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FD8" w14:textId="75F3B0B9" w:rsidR="009B2B8F" w:rsidRPr="009B2B8F" w:rsidRDefault="009B2B8F" w:rsidP="0041362D">
      <w:pPr>
        <w:rPr>
          <w:rFonts w:ascii="Calibri" w:eastAsia="Times New Roman" w:hAnsi="Calibri" w:cs="Calibri"/>
          <w:b/>
          <w:bCs/>
          <w:color w:val="000000"/>
        </w:rPr>
      </w:pPr>
      <w:r w:rsidRPr="009B2B8F">
        <w:rPr>
          <w:rFonts w:ascii="Calibri" w:eastAsia="Times New Roman" w:hAnsi="Calibri" w:cs="Calibri"/>
          <w:b/>
          <w:bCs/>
          <w:color w:val="000000"/>
        </w:rPr>
        <w:t>AC</w:t>
      </w:r>
      <w:r w:rsidR="00F944A8">
        <w:rPr>
          <w:rFonts w:ascii="Calibri" w:eastAsia="Times New Roman" w:hAnsi="Calibri" w:cs="Calibri"/>
          <w:b/>
          <w:bCs/>
          <w:color w:val="000000"/>
        </w:rPr>
        <w:t>I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82B60">
        <w:rPr>
          <w:rFonts w:ascii="Calibri" w:eastAsia="Times New Roman" w:hAnsi="Calibri" w:cs="Calibri"/>
          <w:b/>
          <w:bCs/>
          <w:color w:val="000000"/>
        </w:rPr>
        <w:t>Chapter S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ocial </w:t>
      </w:r>
      <w:r w:rsidR="00482B60">
        <w:rPr>
          <w:rFonts w:ascii="Calibri" w:eastAsia="Times New Roman" w:hAnsi="Calibri" w:cs="Calibri"/>
          <w:b/>
          <w:bCs/>
          <w:color w:val="000000"/>
        </w:rPr>
        <w:t>M</w:t>
      </w:r>
      <w:r w:rsidRPr="009B2B8F">
        <w:rPr>
          <w:rFonts w:ascii="Calibri" w:eastAsia="Times New Roman" w:hAnsi="Calibri" w:cs="Calibri"/>
          <w:b/>
          <w:bCs/>
          <w:color w:val="000000"/>
        </w:rPr>
        <w:t>edia</w:t>
      </w:r>
    </w:p>
    <w:p w14:paraId="11CC48C8" w14:textId="1349C9B6" w:rsidR="008C34F2" w:rsidRPr="009B2B8F" w:rsidRDefault="0027339C">
      <w:r>
        <w:rPr>
          <w:rFonts w:ascii="Calibri" w:eastAsia="Times New Roman" w:hAnsi="Calibri" w:cs="Calibri"/>
          <w:color w:val="000000"/>
        </w:rPr>
        <w:t>October 2022</w:t>
      </w:r>
    </w:p>
    <w:p w14:paraId="5CEE7564" w14:textId="5D26AE9C" w:rsidR="00482B60" w:rsidRDefault="00482B60" w:rsidP="005A129E">
      <w:pPr>
        <w:rPr>
          <w:rFonts w:cstheme="minorHAnsi"/>
          <w:i/>
        </w:rPr>
      </w:pPr>
    </w:p>
    <w:p w14:paraId="27D3D969" w14:textId="60F5E5B6" w:rsidR="00813F25" w:rsidRDefault="00813F25" w:rsidP="00406FB0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Dear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Chapters:</w:t>
      </w:r>
    </w:p>
    <w:p w14:paraId="42CA9EEC" w14:textId="77777777" w:rsidR="00813F25" w:rsidRDefault="00813F25" w:rsidP="00406FB0">
      <w:pPr>
        <w:spacing w:after="0" w:line="240" w:lineRule="auto"/>
        <w:rPr>
          <w:rFonts w:cstheme="minorHAnsi"/>
          <w:iCs/>
        </w:rPr>
      </w:pPr>
    </w:p>
    <w:p w14:paraId="2D8D0DDB" w14:textId="340CDBD2" w:rsidR="004F6B76" w:rsidRPr="004F6B76" w:rsidRDefault="00813F25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We are pleased to present the </w:t>
      </w:r>
      <w:r w:rsidR="000271FB">
        <w:rPr>
          <w:rFonts w:cstheme="minorHAnsi"/>
          <w:iCs/>
        </w:rPr>
        <w:t>next</w:t>
      </w:r>
      <w:r>
        <w:rPr>
          <w:rFonts w:cstheme="minorHAnsi"/>
          <w:iCs/>
        </w:rPr>
        <w:t xml:space="preserve"> installment of industry social media posts for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r w:rsidR="00F944A8">
        <w:rPr>
          <w:rFonts w:cstheme="minorHAnsi"/>
          <w:iCs/>
        </w:rPr>
        <w:t>chapter</w:t>
      </w:r>
      <w:r>
        <w:rPr>
          <w:rFonts w:cstheme="minorHAnsi"/>
          <w:iCs/>
        </w:rPr>
        <w:t xml:space="preserve"> social media profiles. </w:t>
      </w:r>
      <w:r w:rsidR="00F944A8">
        <w:rPr>
          <w:rFonts w:cstheme="minorHAnsi"/>
          <w:iCs/>
        </w:rPr>
        <w:t>T</w:t>
      </w:r>
      <w:r>
        <w:rPr>
          <w:rFonts w:cstheme="minorHAnsi"/>
          <w:iCs/>
        </w:rPr>
        <w:t xml:space="preserve">hese posts are formatted for </w:t>
      </w:r>
      <w:r w:rsidR="00AF2AAE">
        <w:rPr>
          <w:rFonts w:cstheme="minorHAnsi"/>
          <w:iCs/>
        </w:rPr>
        <w:t xml:space="preserve">Facebook, </w:t>
      </w:r>
      <w:proofErr w:type="gramStart"/>
      <w:r w:rsidR="00AF2AAE">
        <w:rPr>
          <w:rFonts w:cstheme="minorHAnsi"/>
          <w:iCs/>
        </w:rPr>
        <w:t>LinkedIn</w:t>
      </w:r>
      <w:proofErr w:type="gramEnd"/>
      <w:r w:rsidR="00AF2AAE">
        <w:rPr>
          <w:rFonts w:cstheme="minorHAnsi"/>
          <w:iCs/>
        </w:rPr>
        <w:t xml:space="preserve"> and Twitter</w:t>
      </w:r>
      <w:r>
        <w:rPr>
          <w:rFonts w:cstheme="minorHAnsi"/>
          <w:iCs/>
        </w:rPr>
        <w:t xml:space="preserve">. </w:t>
      </w:r>
    </w:p>
    <w:p w14:paraId="0E25FB37" w14:textId="77777777" w:rsidR="00DD6AA6" w:rsidRDefault="00DD6AA6" w:rsidP="008D352F">
      <w:pPr>
        <w:spacing w:after="0" w:line="240" w:lineRule="auto"/>
        <w:rPr>
          <w:rFonts w:cstheme="minorHAnsi"/>
          <w:i/>
        </w:rPr>
      </w:pPr>
    </w:p>
    <w:p w14:paraId="313F73A9" w14:textId="6295A09A" w:rsidR="005A129E" w:rsidRDefault="00FC2977" w:rsidP="00406FB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NOTE: </w:t>
      </w:r>
      <w:r w:rsidR="005A129E" w:rsidRPr="00A939A9">
        <w:rPr>
          <w:rFonts w:cstheme="minorHAnsi"/>
          <w:i/>
        </w:rPr>
        <w:t xml:space="preserve">Social media tags are highlighted below the links, in yellow (if </w:t>
      </w:r>
      <w:r w:rsidR="00E5008B">
        <w:rPr>
          <w:rFonts w:cstheme="minorHAnsi"/>
          <w:i/>
        </w:rPr>
        <w:t xml:space="preserve">@ </w:t>
      </w:r>
      <w:r w:rsidR="005A129E" w:rsidRPr="00A939A9">
        <w:rPr>
          <w:rFonts w:cstheme="minorHAnsi"/>
          <w:i/>
        </w:rPr>
        <w:t>tags are available). When posting via Hootsuite, Sprout Social or directly to</w:t>
      </w:r>
      <w:r w:rsidR="00B930DB">
        <w:rPr>
          <w:rFonts w:cstheme="minorHAnsi"/>
          <w:i/>
        </w:rPr>
        <w:t xml:space="preserve"> </w:t>
      </w:r>
      <w:r w:rsidR="00825AD0">
        <w:rPr>
          <w:rFonts w:cstheme="minorHAnsi"/>
          <w:i/>
        </w:rPr>
        <w:t xml:space="preserve">Facebook, Twitter or </w:t>
      </w:r>
      <w:r w:rsidR="00B930DB">
        <w:rPr>
          <w:rFonts w:cstheme="minorHAnsi"/>
          <w:i/>
        </w:rPr>
        <w:t>LinkedIn</w:t>
      </w:r>
      <w:r w:rsidR="005A129E" w:rsidRPr="00A939A9">
        <w:rPr>
          <w:rFonts w:cstheme="minorHAnsi"/>
          <w:i/>
        </w:rPr>
        <w:t>,</w:t>
      </w:r>
      <w:r w:rsidR="00B930DB">
        <w:rPr>
          <w:rFonts w:cstheme="minorHAnsi"/>
          <w:i/>
        </w:rPr>
        <w:t xml:space="preserve"> </w:t>
      </w:r>
      <w:r w:rsidR="005A129E" w:rsidRPr="00A939A9">
        <w:rPr>
          <w:rFonts w:cstheme="minorHAnsi"/>
          <w:i/>
        </w:rPr>
        <w:t>a drop-down will appear to select the appropriate page to tag. Facebook tags are followed by Facebook page names in parenthesis.</w:t>
      </w:r>
      <w:r w:rsidR="00000657">
        <w:rPr>
          <w:rFonts w:cstheme="minorHAnsi"/>
          <w:i/>
        </w:rPr>
        <w:t xml:space="preserve"> If you click on a link and it does not bring you to the desired website, copy and paste the link into </w:t>
      </w:r>
      <w:r w:rsidR="009E7139">
        <w:rPr>
          <w:rFonts w:cstheme="minorHAnsi"/>
          <w:i/>
        </w:rPr>
        <w:t>your</w:t>
      </w:r>
      <w:r w:rsidR="00000657">
        <w:rPr>
          <w:rFonts w:cstheme="minorHAnsi"/>
          <w:i/>
        </w:rPr>
        <w:t xml:space="preserve"> browser.</w:t>
      </w:r>
      <w:r w:rsidR="00F956C7" w:rsidRPr="00F956C7">
        <w:rPr>
          <w:rFonts w:cstheme="minorHAnsi"/>
          <w:b/>
          <w:bCs/>
          <w:i/>
          <w:highlight w:val="green"/>
        </w:rPr>
        <w:t xml:space="preserve"> </w:t>
      </w:r>
      <w:r w:rsidR="00F956C7" w:rsidRPr="00A939A9">
        <w:rPr>
          <w:rFonts w:cstheme="minorHAnsi"/>
          <w:b/>
          <w:bCs/>
          <w:i/>
          <w:highlight w:val="green"/>
        </w:rPr>
        <w:t>Use Twitter @ tags to ensure posts fit within Twitter’s character count limits.</w:t>
      </w:r>
    </w:p>
    <w:p w14:paraId="6A94527F" w14:textId="572DC0F5" w:rsidR="00DF7462" w:rsidRDefault="00DF7462" w:rsidP="00406FB0">
      <w:pPr>
        <w:spacing w:after="0" w:line="240" w:lineRule="auto"/>
        <w:rPr>
          <w:rFonts w:cstheme="minorHAnsi"/>
          <w:i/>
        </w:rPr>
      </w:pPr>
    </w:p>
    <w:p w14:paraId="4F28CF64" w14:textId="77777777" w:rsidR="00D63FD8" w:rsidRPr="006D5194" w:rsidRDefault="00D63FD8" w:rsidP="00D63FD8">
      <w:pPr>
        <w:rPr>
          <w:i/>
        </w:rPr>
      </w:pPr>
      <w:r>
        <w:rPr>
          <w:rFonts w:cstheme="minorHAnsi"/>
          <w:i/>
        </w:rPr>
        <w:t xml:space="preserve">Customizable graphics, such as for #MemberMonday, </w:t>
      </w:r>
      <w:proofErr w:type="gramStart"/>
      <w:r>
        <w:rPr>
          <w:rFonts w:cstheme="minorHAnsi"/>
          <w:i/>
        </w:rPr>
        <w:t>are located in</w:t>
      </w:r>
      <w:proofErr w:type="gramEnd"/>
      <w:r>
        <w:rPr>
          <w:rFonts w:cstheme="minorHAnsi"/>
          <w:i/>
        </w:rPr>
        <w:t xml:space="preserve"> the ACI Canva account.  You will need a Cava account to get started. Visit </w:t>
      </w:r>
      <w:hyperlink r:id="rId7" w:history="1">
        <w:r>
          <w:rPr>
            <w:rStyle w:val="Hyperlink"/>
            <w:rFonts w:cstheme="minorHAnsi"/>
            <w:i/>
          </w:rPr>
          <w:t>www.canva.com</w:t>
        </w:r>
      </w:hyperlink>
      <w:r>
        <w:rPr>
          <w:rFonts w:cstheme="minorHAnsi"/>
          <w:i/>
        </w:rPr>
        <w:t xml:space="preserve"> to get started. </w:t>
      </w:r>
      <w:r w:rsidRPr="006D5194">
        <w:rPr>
          <w:rFonts w:cstheme="minorHAnsi"/>
          <w:i/>
        </w:rPr>
        <w:t xml:space="preserve">Use </w:t>
      </w:r>
      <w:r w:rsidRPr="006D5194">
        <w:rPr>
          <w:i/>
        </w:rPr>
        <w:t>these Canva template links  to insert your own text, logos, etc. into the designed graphics.</w:t>
      </w:r>
    </w:p>
    <w:p w14:paraId="32B7C01F" w14:textId="2C835B99" w:rsidR="0027339C" w:rsidRDefault="0027339C" w:rsidP="0027339C">
      <w:r>
        <w:t>LinkedIn</w:t>
      </w:r>
    </w:p>
    <w:p w14:paraId="42D5EAEE" w14:textId="465DD3B9" w:rsidR="0027339C" w:rsidRDefault="00D63FD8" w:rsidP="0027339C">
      <w:hyperlink r:id="rId8" w:history="1">
        <w:r w:rsidR="0027339C">
          <w:rPr>
            <w:rStyle w:val="Hyperlink"/>
          </w:rPr>
          <w:t>https://www.canva.com/design/DAFMTsAV4JU/Tqe-9_AoStJxfUa5l7LRFg/view?utm_content=DAFMTsAV4JU&amp;utm_campaign=designshare&amp;utm_medium=link&amp;utm_source=publishsharelink&amp;mode=preview</w:t>
        </w:r>
      </w:hyperlink>
    </w:p>
    <w:p w14:paraId="2CC20CC0" w14:textId="063F6F57" w:rsidR="0027339C" w:rsidRDefault="0027339C" w:rsidP="0027339C">
      <w:r>
        <w:t>Twitter</w:t>
      </w:r>
    </w:p>
    <w:p w14:paraId="7F957E3C" w14:textId="18904391" w:rsidR="0027339C" w:rsidRDefault="00D63FD8" w:rsidP="0027339C">
      <w:hyperlink r:id="rId9" w:history="1">
        <w:r w:rsidR="0027339C">
          <w:rPr>
            <w:rStyle w:val="Hyperlink"/>
          </w:rPr>
          <w:t>https://www.canva.com/design/DAFMTgk22R0/82cZKxuhVi1bQsdo4dXmTA/view?utm_content=DAFMTgk22R0&amp;utm_campaign=designshare&amp;utm_medium=link&amp;utm_source=publishsharelink&amp;mode=preview</w:t>
        </w:r>
      </w:hyperlink>
    </w:p>
    <w:p w14:paraId="4132909C" w14:textId="4A9F0FDB" w:rsidR="0027339C" w:rsidRDefault="0027339C" w:rsidP="0027339C">
      <w:r>
        <w:t>Facebook</w:t>
      </w:r>
    </w:p>
    <w:p w14:paraId="4BE291EE" w14:textId="77777777" w:rsidR="0027339C" w:rsidRDefault="00D63FD8" w:rsidP="0027339C">
      <w:hyperlink r:id="rId10" w:history="1">
        <w:r w:rsidR="0027339C">
          <w:rPr>
            <w:rStyle w:val="Hyperlink"/>
          </w:rPr>
          <w:t>https://www.canva.com/design/DAFMTtbfIqE/9zA5P3psC3hraUlW5bGdwA/view?utm_content=DAFMTtbfIqE&amp;utm_campaign=designshare&amp;utm_medium=link&amp;utm_source=publishsharelink&amp;mode=preview</w:t>
        </w:r>
      </w:hyperlink>
    </w:p>
    <w:p w14:paraId="458A05BF" w14:textId="77777777" w:rsidR="007D4FBC" w:rsidRDefault="007D4FBC"/>
    <w:p w14:paraId="3964EA01" w14:textId="79E57FCB" w:rsidR="003F15B7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General</w:t>
      </w:r>
    </w:p>
    <w:p w14:paraId="70E9A6C5" w14:textId="77777777" w:rsidR="00020150" w:rsidRPr="00674770" w:rsidRDefault="00020150" w:rsidP="0002015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#DYK? </w:t>
      </w:r>
      <w:r w:rsidRPr="00674770">
        <w:rPr>
          <w:rFonts w:cstheme="minorHAnsi"/>
        </w:rPr>
        <w:t xml:space="preserve">Extreme heat is </w:t>
      </w:r>
      <w:r>
        <w:rPr>
          <w:rFonts w:cstheme="minorHAnsi"/>
        </w:rPr>
        <w:t>the deadliest</w:t>
      </w:r>
      <w:r w:rsidRPr="00674770">
        <w:rPr>
          <w:rFonts w:cstheme="minorHAnsi"/>
        </w:rPr>
        <w:t xml:space="preserve"> natural hazard</w:t>
      </w:r>
      <w:r>
        <w:rPr>
          <w:rFonts w:cstheme="minorHAnsi"/>
        </w:rPr>
        <w:t xml:space="preserve"> in the U.S</w:t>
      </w:r>
      <w:r w:rsidRPr="00674770">
        <w:rPr>
          <w:rFonts w:cstheme="minorHAnsi"/>
        </w:rPr>
        <w:t xml:space="preserve">. </w:t>
      </w:r>
      <w:r>
        <w:rPr>
          <w:rFonts w:cstheme="minorHAnsi"/>
        </w:rPr>
        <w:t>Road owners</w:t>
      </w:r>
      <w:r w:rsidRPr="00674770">
        <w:rPr>
          <w:rFonts w:cstheme="minorHAnsi"/>
        </w:rPr>
        <w:t xml:space="preserve"> can combat extreme heat by installing</w:t>
      </w:r>
      <w:r>
        <w:rPr>
          <w:rFonts w:cstheme="minorHAnsi"/>
        </w:rPr>
        <w:t xml:space="preserve"> </w:t>
      </w:r>
      <w:r w:rsidRPr="00674770">
        <w:rPr>
          <w:rFonts w:cstheme="minorHAnsi"/>
        </w:rPr>
        <w:t xml:space="preserve">reflective </w:t>
      </w:r>
      <w:r>
        <w:rPr>
          <w:rFonts w:cstheme="minorHAnsi"/>
        </w:rPr>
        <w:t xml:space="preserve">(high-albedo) </w:t>
      </w:r>
      <w:r w:rsidRPr="00674770">
        <w:rPr>
          <w:rFonts w:cstheme="minorHAnsi"/>
        </w:rPr>
        <w:t>pavement</w:t>
      </w:r>
      <w:r>
        <w:rPr>
          <w:rFonts w:cstheme="minorHAnsi"/>
        </w:rPr>
        <w:t>—#concrete. Concrete surfaces</w:t>
      </w:r>
      <w:r w:rsidRPr="00674770">
        <w:rPr>
          <w:rFonts w:cstheme="minorHAnsi"/>
        </w:rPr>
        <w:t xml:space="preserve"> stay cooler in the sun</w:t>
      </w:r>
      <w:r>
        <w:rPr>
          <w:rFonts w:cstheme="minorHAnsi"/>
        </w:rPr>
        <w:t xml:space="preserve">, helping to </w:t>
      </w:r>
      <w:r w:rsidRPr="00674770">
        <w:rPr>
          <w:rFonts w:cstheme="minorHAnsi"/>
        </w:rPr>
        <w:t xml:space="preserve">reduce local air temps. Via </w:t>
      </w:r>
      <w:proofErr w:type="gramStart"/>
      <w:r w:rsidRPr="00674770">
        <w:rPr>
          <w:rFonts w:cstheme="minorHAnsi"/>
        </w:rPr>
        <w:t>The</w:t>
      </w:r>
      <w:proofErr w:type="gramEnd"/>
      <w:r w:rsidRPr="00674770">
        <w:rPr>
          <w:rFonts w:cstheme="minorHAnsi"/>
        </w:rPr>
        <w:t xml:space="preserve"> Hill</w:t>
      </w:r>
    </w:p>
    <w:p w14:paraId="4EAFC29C" w14:textId="77777777" w:rsidR="00020150" w:rsidRDefault="00D63FD8" w:rsidP="00020150">
      <w:pPr>
        <w:spacing w:after="0" w:line="360" w:lineRule="auto"/>
        <w:rPr>
          <w:rFonts w:cstheme="minorHAnsi"/>
          <w:color w:val="111111"/>
        </w:rPr>
      </w:pPr>
      <w:hyperlink r:id="rId11" w:history="1">
        <w:r w:rsidR="00020150" w:rsidRPr="00393B8B">
          <w:rPr>
            <w:rStyle w:val="Hyperlink"/>
            <w:rFonts w:eastAsiaTheme="majorEastAsia" w:cstheme="minorHAnsi"/>
          </w:rPr>
          <w:t>https://thehill.com/opinion/energy-environment/3621620-extreme-heat-kills-inequitably-reflective-pavements-can-help-but-city-action-is-required/</w:t>
        </w:r>
      </w:hyperlink>
    </w:p>
    <w:p w14:paraId="47C9BC01" w14:textId="77777777" w:rsidR="00020150" w:rsidRPr="004A1F18" w:rsidRDefault="00020150" w:rsidP="00020150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TheHill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The Hill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thehill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@The Hill</w:t>
      </w:r>
    </w:p>
    <w:p w14:paraId="6DB65BCB" w14:textId="77777777" w:rsidR="00020150" w:rsidRDefault="00020150" w:rsidP="00801048">
      <w:pPr>
        <w:spacing w:after="0" w:line="360" w:lineRule="auto"/>
        <w:rPr>
          <w:rFonts w:cstheme="minorHAnsi"/>
        </w:rPr>
      </w:pPr>
    </w:p>
    <w:p w14:paraId="0FFFEBF0" w14:textId="1455838D" w:rsidR="002E5D7C" w:rsidRDefault="002E5D7C" w:rsidP="00801048">
      <w:pPr>
        <w:spacing w:after="0" w:line="360" w:lineRule="auto"/>
        <w:rPr>
          <w:rFonts w:cstheme="minorHAnsi"/>
        </w:rPr>
      </w:pPr>
      <w:r>
        <w:rPr>
          <w:rFonts w:cstheme="minorHAnsi"/>
        </w:rPr>
        <w:t>October is #CareersinConstruction Month! Check out Build</w:t>
      </w:r>
      <w:r w:rsidR="00020150">
        <w:rPr>
          <w:rFonts w:cstheme="minorHAnsi"/>
        </w:rPr>
        <w:t xml:space="preserve"> </w:t>
      </w:r>
      <w:r>
        <w:rPr>
          <w:rFonts w:cstheme="minorHAnsi"/>
        </w:rPr>
        <w:t>Your</w:t>
      </w:r>
      <w:r w:rsidR="00020150">
        <w:rPr>
          <w:rFonts w:cstheme="minorHAnsi"/>
        </w:rPr>
        <w:t xml:space="preserve"> </w:t>
      </w:r>
      <w:r>
        <w:rPr>
          <w:rFonts w:cstheme="minorHAnsi"/>
        </w:rPr>
        <w:t xml:space="preserve">Future’s Construction Careers page </w:t>
      </w:r>
      <w:r w:rsidR="00AB5023">
        <w:rPr>
          <w:rFonts w:cstheme="minorHAnsi"/>
        </w:rPr>
        <w:t xml:space="preserve">and share it </w:t>
      </w:r>
      <w:r>
        <w:rPr>
          <w:rFonts w:cstheme="minorHAnsi"/>
        </w:rPr>
        <w:t xml:space="preserve">with anybody interested in </w:t>
      </w:r>
      <w:r w:rsidR="00AB5023">
        <w:rPr>
          <w:rFonts w:cstheme="minorHAnsi"/>
        </w:rPr>
        <w:t>exploring in-demand</w:t>
      </w:r>
      <w:r>
        <w:rPr>
          <w:rFonts w:cstheme="minorHAnsi"/>
        </w:rPr>
        <w:t xml:space="preserve"> </w:t>
      </w:r>
      <w:r w:rsidR="00020150">
        <w:rPr>
          <w:rFonts w:cstheme="minorHAnsi"/>
        </w:rPr>
        <w:t>#</w:t>
      </w:r>
      <w:r w:rsidR="00AB5023">
        <w:rPr>
          <w:rFonts w:cstheme="minorHAnsi"/>
        </w:rPr>
        <w:t>construction jobs</w:t>
      </w:r>
      <w:r w:rsidR="00F522F1">
        <w:rPr>
          <w:rFonts w:cstheme="minorHAnsi"/>
        </w:rPr>
        <w:t>,</w:t>
      </w:r>
      <w:r w:rsidR="00AB5023">
        <w:rPr>
          <w:rFonts w:cstheme="minorHAnsi"/>
        </w:rPr>
        <w:t xml:space="preserve"> their salaries and education requirements. #CICM</w:t>
      </w:r>
    </w:p>
    <w:p w14:paraId="081BE34C" w14:textId="526EC441" w:rsidR="00AB5023" w:rsidRDefault="00D63FD8" w:rsidP="00801048">
      <w:pPr>
        <w:spacing w:after="0" w:line="360" w:lineRule="auto"/>
        <w:rPr>
          <w:rFonts w:cstheme="minorHAnsi"/>
        </w:rPr>
      </w:pPr>
      <w:hyperlink r:id="rId12" w:history="1">
        <w:r w:rsidR="00AB5023" w:rsidRPr="007E372D">
          <w:rPr>
            <w:rStyle w:val="Hyperlink"/>
            <w:rFonts w:cstheme="minorHAnsi"/>
          </w:rPr>
          <w:t>https://byf.org/explore/construction-careers/</w:t>
        </w:r>
      </w:hyperlink>
    </w:p>
    <w:p w14:paraId="0ECB6DA2" w14:textId="77777777" w:rsidR="00F522F1" w:rsidRPr="00ED713F" w:rsidRDefault="00F522F1" w:rsidP="00F522F1">
      <w:pPr>
        <w:rPr>
          <w:rFonts w:cstheme="minorHAnsi"/>
          <w:color w:val="111111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BYFcampaign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Build Your Future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BuildYourFuture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44887B5F" w14:textId="0282898C" w:rsidR="002E5D7C" w:rsidRDefault="002E5D7C" w:rsidP="00E0167D">
      <w:pPr>
        <w:spacing w:after="0" w:line="360" w:lineRule="auto"/>
        <w:rPr>
          <w:rFonts w:cstheme="minorHAnsi"/>
        </w:rPr>
      </w:pPr>
    </w:p>
    <w:p w14:paraId="02AA547E" w14:textId="7070C3B3" w:rsidR="00E0167D" w:rsidRDefault="00E0167D" w:rsidP="00E0167D">
      <w:pPr>
        <w:spacing w:after="0" w:line="360" w:lineRule="auto"/>
        <w:rPr>
          <w:rFonts w:cstheme="minorHAnsi"/>
          <w:color w:val="111111"/>
        </w:rPr>
      </w:pPr>
      <w:r>
        <w:rPr>
          <w:rFonts w:cstheme="minorHAnsi"/>
          <w:color w:val="111111"/>
        </w:rPr>
        <w:t xml:space="preserve">The iconic #concrete buildings at University of California San Diego helped </w:t>
      </w:r>
      <w:r w:rsidR="009D10D8">
        <w:rPr>
          <w:rFonts w:cstheme="minorHAnsi"/>
          <w:color w:val="111111"/>
        </w:rPr>
        <w:t>create</w:t>
      </w:r>
      <w:r>
        <w:rPr>
          <w:rFonts w:cstheme="minorHAnsi"/>
          <w:color w:val="111111"/>
        </w:rPr>
        <w:t xml:space="preserve"> </w:t>
      </w:r>
      <w:r w:rsidR="00B25783">
        <w:rPr>
          <w:rFonts w:cstheme="minorHAnsi"/>
          <w:color w:val="111111"/>
        </w:rPr>
        <w:t xml:space="preserve">a </w:t>
      </w:r>
      <w:r>
        <w:rPr>
          <w:rFonts w:cstheme="minorHAnsi"/>
          <w:color w:val="111111"/>
        </w:rPr>
        <w:t xml:space="preserve">distinctive </w:t>
      </w:r>
      <w:r w:rsidR="009D10D8">
        <w:rPr>
          <w:rFonts w:cstheme="minorHAnsi"/>
          <w:color w:val="111111"/>
        </w:rPr>
        <w:t>architectural</w:t>
      </w:r>
      <w:r>
        <w:rPr>
          <w:rFonts w:cstheme="minorHAnsi"/>
          <w:color w:val="111111"/>
        </w:rPr>
        <w:t xml:space="preserve"> identity. Architect mag interview</w:t>
      </w:r>
      <w:r w:rsidR="00FC1DAA">
        <w:rPr>
          <w:rFonts w:cstheme="minorHAnsi"/>
          <w:color w:val="111111"/>
        </w:rPr>
        <w:t>ed</w:t>
      </w:r>
      <w:r>
        <w:rPr>
          <w:rFonts w:cstheme="minorHAnsi"/>
          <w:color w:val="111111"/>
        </w:rPr>
        <w:t xml:space="preserve"> 3 architects on how they</w:t>
      </w:r>
      <w:r w:rsidR="004114E6">
        <w:rPr>
          <w:rFonts w:cstheme="minorHAnsi"/>
          <w:color w:val="111111"/>
        </w:rPr>
        <w:t>’</w:t>
      </w:r>
      <w:r>
        <w:rPr>
          <w:rFonts w:cstheme="minorHAnsi"/>
          <w:color w:val="111111"/>
        </w:rPr>
        <w:t xml:space="preserve">re using tilt-up #construction to ensure new </w:t>
      </w:r>
      <w:r w:rsidR="009D10D8">
        <w:rPr>
          <w:rFonts w:cstheme="minorHAnsi"/>
          <w:color w:val="111111"/>
        </w:rPr>
        <w:t xml:space="preserve">campus </w:t>
      </w:r>
      <w:r>
        <w:rPr>
          <w:rFonts w:cstheme="minorHAnsi"/>
          <w:color w:val="111111"/>
        </w:rPr>
        <w:t xml:space="preserve">buildings add to </w:t>
      </w:r>
      <w:r w:rsidR="009D10D8">
        <w:rPr>
          <w:rFonts w:cstheme="minorHAnsi"/>
          <w:color w:val="111111"/>
        </w:rPr>
        <w:t>that architectural</w:t>
      </w:r>
      <w:r>
        <w:rPr>
          <w:rFonts w:cstheme="minorHAnsi"/>
          <w:color w:val="111111"/>
        </w:rPr>
        <w:t xml:space="preserve"> legacy. </w:t>
      </w:r>
    </w:p>
    <w:p w14:paraId="5B78192C" w14:textId="77777777" w:rsidR="00E0167D" w:rsidRDefault="00D63FD8" w:rsidP="00E0167D">
      <w:pPr>
        <w:spacing w:after="0" w:line="360" w:lineRule="auto"/>
        <w:rPr>
          <w:rFonts w:cstheme="minorHAnsi"/>
          <w:color w:val="111111"/>
        </w:rPr>
      </w:pPr>
      <w:hyperlink r:id="rId13" w:history="1">
        <w:r w:rsidR="00E0167D" w:rsidRPr="00393B8B">
          <w:rPr>
            <w:rStyle w:val="Hyperlink"/>
            <w:rFonts w:cstheme="minorHAnsi"/>
          </w:rPr>
          <w:t>https://www.architectmagazine.com/design/buildings/a-concrete-case-study-the-university-of-california-san-diego-campus_o</w:t>
        </w:r>
      </w:hyperlink>
    </w:p>
    <w:p w14:paraId="296A9E0E" w14:textId="77777777" w:rsidR="00E0167D" w:rsidRPr="00DE1408" w:rsidRDefault="00E0167D" w:rsidP="00E0167D">
      <w:pPr>
        <w:spacing w:after="0" w:line="360" w:lineRule="auto"/>
        <w:rPr>
          <w:rFonts w:cstheme="minorHAnsi"/>
          <w:highlight w:val="yellow"/>
        </w:rPr>
      </w:pPr>
      <w:r w:rsidRPr="00DE1408">
        <w:rPr>
          <w:rFonts w:cstheme="minorHAnsi"/>
          <w:highlight w:val="yellow"/>
        </w:rPr>
        <w:t xml:space="preserve">FB: </w:t>
      </w:r>
      <w:r>
        <w:rPr>
          <w:rFonts w:cstheme="minorHAnsi"/>
          <w:highlight w:val="yellow"/>
        </w:rPr>
        <w:t xml:space="preserve">@UCSanDiego (UC San Diego), </w:t>
      </w:r>
      <w:r w:rsidRPr="00DE1408">
        <w:rPr>
          <w:rFonts w:cstheme="minorHAnsi"/>
          <w:highlight w:val="yellow"/>
        </w:rPr>
        <w:t xml:space="preserve">@ArchitectMagazine (ARCHITECT magazine); Twitter: </w:t>
      </w:r>
      <w:r>
        <w:rPr>
          <w:rFonts w:cstheme="minorHAnsi"/>
          <w:highlight w:val="yellow"/>
        </w:rPr>
        <w:t xml:space="preserve">@UCSanDiego, </w:t>
      </w:r>
      <w:r w:rsidRPr="00DE1408">
        <w:rPr>
          <w:rFonts w:cstheme="minorHAnsi"/>
          <w:highlight w:val="yellow"/>
        </w:rPr>
        <w:t xml:space="preserve">@architectmag; LI: </w:t>
      </w:r>
      <w:r>
        <w:rPr>
          <w:rFonts w:cstheme="minorHAnsi"/>
          <w:highlight w:val="yellow"/>
        </w:rPr>
        <w:t xml:space="preserve">@UC San Diego, </w:t>
      </w:r>
      <w:r w:rsidRPr="00DE1408">
        <w:rPr>
          <w:rFonts w:cstheme="minorHAnsi"/>
          <w:highlight w:val="yellow"/>
        </w:rPr>
        <w:t>@ARCHITECT Magazine</w:t>
      </w:r>
    </w:p>
    <w:p w14:paraId="64E36519" w14:textId="4835AAD8" w:rsidR="00E0167D" w:rsidRDefault="00E0167D" w:rsidP="00B25783">
      <w:pPr>
        <w:spacing w:after="0" w:line="360" w:lineRule="auto"/>
        <w:rPr>
          <w:rFonts w:cstheme="minorHAnsi"/>
        </w:rPr>
      </w:pPr>
    </w:p>
    <w:p w14:paraId="55E52C9B" w14:textId="4F1D3D1B" w:rsidR="00B25783" w:rsidRPr="0065633E" w:rsidRDefault="007C0AC9" w:rsidP="00B2578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Integrated design </w:t>
      </w:r>
      <w:r w:rsidR="00D96D88">
        <w:rPr>
          <w:rFonts w:cstheme="minorHAnsi"/>
        </w:rPr>
        <w:t>&amp;</w:t>
      </w:r>
      <w:r>
        <w:rPr>
          <w:rFonts w:cstheme="minorHAnsi"/>
        </w:rPr>
        <w:t xml:space="preserve"> collaboration </w:t>
      </w:r>
      <w:r w:rsidR="00D96D88">
        <w:rPr>
          <w:rFonts w:cstheme="minorHAnsi"/>
        </w:rPr>
        <w:t>are</w:t>
      </w:r>
      <w:r>
        <w:rPr>
          <w:rFonts w:cstheme="minorHAnsi"/>
        </w:rPr>
        <w:t xml:space="preserve"> an </w:t>
      </w:r>
      <w:r w:rsidR="00B25783">
        <w:rPr>
          <w:rFonts w:cstheme="minorHAnsi"/>
        </w:rPr>
        <w:t>importan</w:t>
      </w:r>
      <w:r>
        <w:rPr>
          <w:rFonts w:cstheme="minorHAnsi"/>
        </w:rPr>
        <w:t xml:space="preserve">t part of </w:t>
      </w:r>
      <w:r w:rsidR="00B25783">
        <w:rPr>
          <w:rFonts w:cstheme="minorHAnsi"/>
        </w:rPr>
        <w:t xml:space="preserve">designing structures </w:t>
      </w:r>
      <w:r w:rsidR="00D96D88">
        <w:rPr>
          <w:rFonts w:cstheme="minorHAnsi"/>
        </w:rPr>
        <w:t xml:space="preserve">that </w:t>
      </w:r>
      <w:r w:rsidR="00B25783">
        <w:rPr>
          <w:rFonts w:cstheme="minorHAnsi"/>
        </w:rPr>
        <w:t>passive</w:t>
      </w:r>
      <w:r w:rsidR="00D96D88">
        <w:rPr>
          <w:rFonts w:cstheme="minorHAnsi"/>
        </w:rPr>
        <w:t>ly</w:t>
      </w:r>
      <w:r w:rsidR="00B25783">
        <w:rPr>
          <w:rFonts w:cstheme="minorHAnsi"/>
        </w:rPr>
        <w:t xml:space="preserve"> cool </w:t>
      </w:r>
      <w:r w:rsidR="00112C28">
        <w:rPr>
          <w:rFonts w:cstheme="minorHAnsi"/>
        </w:rPr>
        <w:t>(</w:t>
      </w:r>
      <w:r w:rsidR="00612AE4">
        <w:rPr>
          <w:rFonts w:cstheme="minorHAnsi"/>
        </w:rPr>
        <w:t xml:space="preserve">i.e., </w:t>
      </w:r>
      <w:r w:rsidR="00B25783">
        <w:rPr>
          <w:rFonts w:cstheme="minorHAnsi"/>
        </w:rPr>
        <w:t>natural ventilation</w:t>
      </w:r>
      <w:r w:rsidR="00112C28">
        <w:rPr>
          <w:rFonts w:cstheme="minorHAnsi"/>
        </w:rPr>
        <w:t>)</w:t>
      </w:r>
      <w:r w:rsidR="00D96D88">
        <w:rPr>
          <w:rFonts w:cstheme="minorHAnsi"/>
        </w:rPr>
        <w:t xml:space="preserve"> for large parts of the year</w:t>
      </w:r>
      <w:r w:rsidR="00B25783">
        <w:rPr>
          <w:rFonts w:cstheme="minorHAnsi"/>
        </w:rPr>
        <w:t xml:space="preserve">. #Concrete’s thermal mass </w:t>
      </w:r>
      <w:r w:rsidR="00AB5023">
        <w:rPr>
          <w:rFonts w:cstheme="minorHAnsi"/>
        </w:rPr>
        <w:t xml:space="preserve">contributes to </w:t>
      </w:r>
      <w:r w:rsidR="00B25783">
        <w:rPr>
          <w:rFonts w:cstheme="minorHAnsi"/>
        </w:rPr>
        <w:t>comfortable</w:t>
      </w:r>
      <w:r w:rsidR="00612AE4">
        <w:rPr>
          <w:rFonts w:cstheme="minorHAnsi"/>
        </w:rPr>
        <w:t xml:space="preserve"> </w:t>
      </w:r>
      <w:r w:rsidR="00B25783">
        <w:rPr>
          <w:rFonts w:cstheme="minorHAnsi"/>
        </w:rPr>
        <w:t>buildings</w:t>
      </w:r>
      <w:r w:rsidR="00612AE4">
        <w:rPr>
          <w:rFonts w:cstheme="minorHAnsi"/>
        </w:rPr>
        <w:t xml:space="preserve"> that use less energy</w:t>
      </w:r>
      <w:r w:rsidR="00B25783">
        <w:rPr>
          <w:rFonts w:cstheme="minorHAnsi"/>
        </w:rPr>
        <w:t>. Via Construction News</w:t>
      </w:r>
    </w:p>
    <w:p w14:paraId="53ED1551" w14:textId="77777777" w:rsidR="00B25783" w:rsidRDefault="00D63FD8" w:rsidP="00B25783">
      <w:pPr>
        <w:spacing w:after="0" w:line="360" w:lineRule="auto"/>
        <w:rPr>
          <w:rFonts w:cstheme="minorHAnsi"/>
          <w:color w:val="111111"/>
        </w:rPr>
      </w:pPr>
      <w:hyperlink r:id="rId14" w:history="1">
        <w:r w:rsidR="00B25783" w:rsidRPr="00393B8B">
          <w:rPr>
            <w:rStyle w:val="Hyperlink"/>
            <w:rFonts w:cstheme="minorHAnsi"/>
          </w:rPr>
          <w:t>https://www.constructionnews.co.uk/agenda/structures-not-aircon-should-be-first-stop-for-cooling-buildings-01-09-2022/</w:t>
        </w:r>
      </w:hyperlink>
    </w:p>
    <w:p w14:paraId="4957AA8E" w14:textId="77777777" w:rsidR="00B25783" w:rsidRDefault="00B25783" w:rsidP="00B25783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CN.community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Construction News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CNplus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@Construction News</w:t>
      </w:r>
    </w:p>
    <w:p w14:paraId="5C2F7F41" w14:textId="6D9DE3DF" w:rsidR="00D943F6" w:rsidRDefault="00D943F6" w:rsidP="00D943F6">
      <w:pPr>
        <w:spacing w:after="0" w:line="360" w:lineRule="auto"/>
        <w:rPr>
          <w:rFonts w:cstheme="minorHAnsi"/>
        </w:rPr>
      </w:pPr>
    </w:p>
    <w:p w14:paraId="5D3BE01D" w14:textId="57822226" w:rsidR="00C017A6" w:rsidRDefault="00C017A6" w:rsidP="00D943F6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 team of YouTubers created a #concrete bicycle! See the video and </w:t>
      </w:r>
      <w:r w:rsidR="00C122D8">
        <w:rPr>
          <w:rFonts w:cstheme="minorHAnsi"/>
        </w:rPr>
        <w:t>#construction</w:t>
      </w:r>
      <w:r>
        <w:rPr>
          <w:rFonts w:cstheme="minorHAnsi"/>
        </w:rPr>
        <w:t xml:space="preserve"> details at </w:t>
      </w:r>
      <w:proofErr w:type="spellStart"/>
      <w:r>
        <w:rPr>
          <w:rFonts w:cstheme="minorHAnsi"/>
        </w:rPr>
        <w:t>DesignBoom</w:t>
      </w:r>
      <w:proofErr w:type="spellEnd"/>
      <w:r>
        <w:rPr>
          <w:rFonts w:cstheme="minorHAnsi"/>
        </w:rPr>
        <w:t>:</w:t>
      </w:r>
    </w:p>
    <w:p w14:paraId="1EA049EE" w14:textId="24E5CA04" w:rsidR="00C017A6" w:rsidRDefault="00D63FD8" w:rsidP="00D943F6">
      <w:pPr>
        <w:spacing w:after="0" w:line="360" w:lineRule="auto"/>
        <w:rPr>
          <w:rFonts w:cstheme="minorHAnsi"/>
        </w:rPr>
      </w:pPr>
      <w:hyperlink r:id="rId15" w:history="1">
        <w:r w:rsidR="00C017A6" w:rsidRPr="007E372D">
          <w:rPr>
            <w:rStyle w:val="Hyperlink"/>
            <w:rFonts w:cstheme="minorHAnsi"/>
          </w:rPr>
          <w:t>https://www.designboom.com/technology/functional-concrete-bike-old-bicycle-parts-play-to-diy-09-20-2022/</w:t>
        </w:r>
      </w:hyperlink>
    </w:p>
    <w:p w14:paraId="2FD1DAB4" w14:textId="125D6ABB" w:rsidR="00C122D8" w:rsidRPr="004A1F18" w:rsidRDefault="00C122D8" w:rsidP="00C122D8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designboomnews</w:t>
      </w:r>
      <w:r w:rsidRPr="004A1F18">
        <w:rPr>
          <w:rFonts w:cstheme="minorHAnsi"/>
          <w:highlight w:val="yellow"/>
        </w:rPr>
        <w:t xml:space="preserve"> (</w:t>
      </w:r>
      <w:proofErr w:type="spellStart"/>
      <w:r>
        <w:rPr>
          <w:rFonts w:cstheme="minorHAnsi"/>
          <w:highlight w:val="yellow"/>
        </w:rPr>
        <w:t>designboom</w:t>
      </w:r>
      <w:proofErr w:type="spellEnd"/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designbooml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622B5ADF" w14:textId="77777777" w:rsidR="00641BAE" w:rsidRDefault="00641BAE" w:rsidP="00EF4F76">
      <w:pPr>
        <w:spacing w:after="0" w:line="360" w:lineRule="auto"/>
      </w:pPr>
    </w:p>
    <w:p w14:paraId="449BF607" w14:textId="0C4F2FB8" w:rsidR="008D399B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Industry</w:t>
      </w:r>
    </w:p>
    <w:p w14:paraId="34BD1782" w14:textId="7791EFD6" w:rsidR="007F08E1" w:rsidRDefault="00FF0DEB" w:rsidP="007F08E1">
      <w:pPr>
        <w:spacing w:after="0" w:line="360" w:lineRule="auto"/>
        <w:rPr>
          <w:rFonts w:cstheme="minorHAnsi"/>
        </w:rPr>
      </w:pPr>
      <w:bookmarkStart w:id="0" w:name="_Hlk111298766"/>
      <w:bookmarkStart w:id="1" w:name="_Hlk102990274"/>
      <w:r>
        <w:rPr>
          <w:rFonts w:cstheme="minorHAnsi"/>
        </w:rPr>
        <w:t>#</w:t>
      </w:r>
      <w:r w:rsidR="007F08E1">
        <w:rPr>
          <w:rFonts w:cstheme="minorHAnsi"/>
        </w:rPr>
        <w:t xml:space="preserve">ICYMI </w:t>
      </w:r>
      <w:r>
        <w:rPr>
          <w:rFonts w:cstheme="minorHAnsi"/>
        </w:rPr>
        <w:t>T</w:t>
      </w:r>
      <w:r w:rsidR="007F08E1">
        <w:rPr>
          <w:rFonts w:cstheme="minorHAnsi"/>
        </w:rPr>
        <w:t>he White House announced new actions under the administration’s Federal Buy Clean Initiative to spur development of low-carbon #construction materials</w:t>
      </w:r>
      <w:r>
        <w:rPr>
          <w:rFonts w:cstheme="minorHAnsi"/>
        </w:rPr>
        <w:t>—</w:t>
      </w:r>
      <w:r w:rsidR="007F08E1">
        <w:rPr>
          <w:rFonts w:cstheme="minorHAnsi"/>
        </w:rPr>
        <w:t>including #concrete. If you work on federal</w:t>
      </w:r>
      <w:r w:rsidR="008D4339">
        <w:rPr>
          <w:rFonts w:cstheme="minorHAnsi"/>
        </w:rPr>
        <w:t xml:space="preserve"> or </w:t>
      </w:r>
      <w:r w:rsidR="007F08E1">
        <w:rPr>
          <w:rFonts w:cstheme="minorHAnsi"/>
        </w:rPr>
        <w:t>federally funded projects, read this fact sheet:</w:t>
      </w:r>
    </w:p>
    <w:p w14:paraId="553BB4DC" w14:textId="77777777" w:rsidR="007F08E1" w:rsidRDefault="00D63FD8" w:rsidP="007F08E1">
      <w:pPr>
        <w:spacing w:after="0" w:line="360" w:lineRule="auto"/>
        <w:rPr>
          <w:rFonts w:cstheme="minorHAnsi"/>
        </w:rPr>
      </w:pPr>
      <w:hyperlink r:id="rId16" w:history="1">
        <w:r w:rsidR="007F08E1" w:rsidRPr="00814CD2">
          <w:rPr>
            <w:rStyle w:val="Hyperlink"/>
            <w:rFonts w:cstheme="minorHAnsi"/>
          </w:rPr>
          <w:t>https://www.whitehouse.gov/briefing-room/statements-releases/2022/09/15/fact-sheet-biden-harris-administration-announces-new-buy-clean-actions-to-ensure-american-manufacturing-leads-in-the-21st-century/</w:t>
        </w:r>
      </w:hyperlink>
    </w:p>
    <w:p w14:paraId="7522AA91" w14:textId="31896ACD" w:rsidR="007F08E1" w:rsidRDefault="007F08E1" w:rsidP="00F522F1">
      <w:pPr>
        <w:spacing w:after="0" w:line="360" w:lineRule="auto"/>
      </w:pPr>
    </w:p>
    <w:p w14:paraId="7FD313B5" w14:textId="268712F0" w:rsidR="00361856" w:rsidRDefault="00361856" w:rsidP="00F522F1">
      <w:pPr>
        <w:spacing w:after="0" w:line="360" w:lineRule="auto"/>
      </w:pPr>
      <w:r>
        <w:t xml:space="preserve">What’s the current state of the #concrete industry? According to this ENR Q&amp;A with industry experts, all markets are growing thanks to the infrastructure bill passed by Congress. High-rise </w:t>
      </w:r>
      <w:r w:rsidR="00FC1DAA">
        <w:t>#</w:t>
      </w:r>
      <w:r>
        <w:t>construction is also on the rise. Read the article here:</w:t>
      </w:r>
    </w:p>
    <w:p w14:paraId="181D27B8" w14:textId="6280746F" w:rsidR="00361856" w:rsidRDefault="00D63FD8" w:rsidP="00F522F1">
      <w:pPr>
        <w:spacing w:after="0" w:line="360" w:lineRule="auto"/>
      </w:pPr>
      <w:hyperlink r:id="rId17" w:history="1">
        <w:r w:rsidR="00361856" w:rsidRPr="007E372D">
          <w:rPr>
            <w:rStyle w:val="Hyperlink"/>
          </w:rPr>
          <w:t>https://digital.bnpmedia.com/publication/?m=38305&amp;i=760038&amp;p=2&amp;oly_enc_id=%3Foly_enc_id%3D&amp;ver=html5</w:t>
        </w:r>
      </w:hyperlink>
    </w:p>
    <w:p w14:paraId="70BE5251" w14:textId="4CA5FA72" w:rsidR="00361856" w:rsidRPr="004A1F18" w:rsidRDefault="00361856" w:rsidP="00361856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 w:rsidR="00455A40">
        <w:rPr>
          <w:rFonts w:cstheme="minorHAnsi"/>
          <w:highlight w:val="yellow"/>
        </w:rPr>
        <w:t>EngineeringNewsRecord</w:t>
      </w:r>
      <w:r w:rsidRPr="004A1F18">
        <w:rPr>
          <w:rFonts w:cstheme="minorHAnsi"/>
          <w:highlight w:val="yellow"/>
        </w:rPr>
        <w:t xml:space="preserve"> (</w:t>
      </w:r>
      <w:r w:rsidR="00455A40">
        <w:rPr>
          <w:rFonts w:cstheme="minorHAnsi"/>
          <w:highlight w:val="yellow"/>
        </w:rPr>
        <w:t>Engineering News-Record);</w:t>
      </w:r>
      <w:r w:rsidRPr="004A1F18">
        <w:rPr>
          <w:rFonts w:cstheme="minorHAnsi"/>
          <w:highlight w:val="yellow"/>
        </w:rPr>
        <w:t xml:space="preserve"> Twitter: @</w:t>
      </w:r>
      <w:r w:rsidR="00EA2494">
        <w:rPr>
          <w:rFonts w:cstheme="minorHAnsi"/>
          <w:highlight w:val="yellow"/>
        </w:rPr>
        <w:t>ENRNews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</w:t>
      </w:r>
      <w:r w:rsidR="00FC1DAA">
        <w:rPr>
          <w:rFonts w:cstheme="minorHAnsi"/>
          <w:highlight w:val="yellow"/>
        </w:rPr>
        <w:t>Engineering News-Record</w:t>
      </w:r>
    </w:p>
    <w:p w14:paraId="02AA9243" w14:textId="77777777" w:rsidR="00361856" w:rsidRDefault="00361856" w:rsidP="00F522F1">
      <w:pPr>
        <w:spacing w:after="0" w:line="360" w:lineRule="auto"/>
      </w:pPr>
    </w:p>
    <w:p w14:paraId="4143FCB6" w14:textId="17D0CFF8" w:rsidR="00F522F1" w:rsidRDefault="00F522F1" w:rsidP="00F522F1">
      <w:pPr>
        <w:spacing w:after="0" w:line="360" w:lineRule="auto"/>
      </w:pPr>
      <w:r>
        <w:t xml:space="preserve">How can you pour #concrete in a heat wave? Construction Equipment Guide explains how </w:t>
      </w:r>
      <w:r w:rsidR="003C3E21">
        <w:t xml:space="preserve">one contractor </w:t>
      </w:r>
      <w:r>
        <w:t>worked with their supplier &amp; materials consultant to use liquid nitrogen in the mix &amp; replace all water in</w:t>
      </w:r>
      <w:r w:rsidR="00443567">
        <w:t xml:space="preserve"> </w:t>
      </w:r>
      <w:r>
        <w:t>mixers with ice to lower the concrete temp:</w:t>
      </w:r>
    </w:p>
    <w:p w14:paraId="6842B89E" w14:textId="77777777" w:rsidR="00F522F1" w:rsidRDefault="00D63FD8" w:rsidP="00F522F1">
      <w:pPr>
        <w:spacing w:after="0" w:line="360" w:lineRule="auto"/>
      </w:pPr>
      <w:hyperlink r:id="rId18" w:history="1">
        <w:r w:rsidR="00F522F1" w:rsidRPr="00393B8B">
          <w:rPr>
            <w:rStyle w:val="Hyperlink"/>
          </w:rPr>
          <w:t>https://www.constructionequipmentguide.com/mccarthy-construction-utilizes-liquid-nitrogen-in-concrete-mix/57768</w:t>
        </w:r>
      </w:hyperlink>
    </w:p>
    <w:p w14:paraId="4785260C" w14:textId="68B37240" w:rsidR="00612AE4" w:rsidRDefault="003C3E21" w:rsidP="00F522F1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[</w:t>
      </w:r>
      <w:r w:rsidR="00612AE4">
        <w:rPr>
          <w:rFonts w:cstheme="minorHAnsi"/>
          <w:highlight w:val="yellow"/>
        </w:rPr>
        <w:t xml:space="preserve">If the contractor, McCarthy, is a </w:t>
      </w:r>
      <w:r>
        <w:rPr>
          <w:rFonts w:cstheme="minorHAnsi"/>
          <w:highlight w:val="yellow"/>
        </w:rPr>
        <w:t xml:space="preserve">chapter </w:t>
      </w:r>
      <w:r w:rsidR="00612AE4">
        <w:rPr>
          <w:rFonts w:cstheme="minorHAnsi"/>
          <w:highlight w:val="yellow"/>
        </w:rPr>
        <w:t xml:space="preserve">member, </w:t>
      </w:r>
      <w:r>
        <w:rPr>
          <w:rFonts w:cstheme="minorHAnsi"/>
          <w:highlight w:val="yellow"/>
        </w:rPr>
        <w:t xml:space="preserve">name and </w:t>
      </w:r>
      <w:r w:rsidR="00612AE4">
        <w:rPr>
          <w:rFonts w:cstheme="minorHAnsi"/>
          <w:highlight w:val="yellow"/>
        </w:rPr>
        <w:t>tag them:</w:t>
      </w:r>
    </w:p>
    <w:p w14:paraId="62B171D1" w14:textId="1B642DA0" w:rsidR="00F522F1" w:rsidRPr="004A1F18" w:rsidRDefault="00F522F1" w:rsidP="00F522F1">
      <w:pPr>
        <w:spacing w:after="0" w:line="360" w:lineRule="auto"/>
        <w:rPr>
          <w:rFonts w:cstheme="minorHAnsi"/>
          <w:highlight w:val="yellow"/>
        </w:rPr>
      </w:pPr>
      <w:r w:rsidRPr="004A1F18">
        <w:rPr>
          <w:rFonts w:cstheme="minorHAnsi"/>
          <w:highlight w:val="yellow"/>
        </w:rPr>
        <w:t>FB: @</w:t>
      </w:r>
      <w:r>
        <w:rPr>
          <w:rFonts w:cstheme="minorHAnsi"/>
          <w:highlight w:val="yellow"/>
        </w:rPr>
        <w:t>mccarthybuilding</w:t>
      </w:r>
      <w:r w:rsidRPr="004A1F18">
        <w:rPr>
          <w:rFonts w:cstheme="minorHAnsi"/>
          <w:highlight w:val="yellow"/>
        </w:rPr>
        <w:t xml:space="preserve"> (</w:t>
      </w:r>
      <w:r>
        <w:rPr>
          <w:rFonts w:cstheme="minorHAnsi"/>
          <w:highlight w:val="yellow"/>
        </w:rPr>
        <w:t>McCarthy Building Companies, Inc.</w:t>
      </w:r>
      <w:r w:rsidRPr="004A1F18">
        <w:rPr>
          <w:rFonts w:cstheme="minorHAnsi"/>
          <w:highlight w:val="yellow"/>
        </w:rPr>
        <w:t>); Twitter: @</w:t>
      </w:r>
      <w:r>
        <w:rPr>
          <w:rFonts w:cstheme="minorHAnsi"/>
          <w:highlight w:val="yellow"/>
        </w:rPr>
        <w:t>McCarthyBuild</w:t>
      </w:r>
      <w:r w:rsidRPr="004A1F1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@McCarthy Building Companies, Inc.</w:t>
      </w:r>
      <w:r w:rsidR="003C3E21">
        <w:rPr>
          <w:rFonts w:cstheme="minorHAnsi"/>
          <w:highlight w:val="yellow"/>
        </w:rPr>
        <w:t>]</w:t>
      </w:r>
    </w:p>
    <w:p w14:paraId="4E6985EF" w14:textId="59613DFC" w:rsidR="00F522F1" w:rsidRDefault="00F522F1" w:rsidP="00443567">
      <w:pPr>
        <w:spacing w:after="0" w:line="360" w:lineRule="auto"/>
      </w:pPr>
    </w:p>
    <w:p w14:paraId="79541F76" w14:textId="07613A19" w:rsidR="00443567" w:rsidRDefault="00443567" w:rsidP="00443567">
      <w:pPr>
        <w:spacing w:after="0" w:line="360" w:lineRule="auto"/>
      </w:pPr>
      <w:r>
        <w:t>A non-toxic, soy-based #concrete protection product promises to</w:t>
      </w:r>
      <w:r w:rsidR="001705BF">
        <w:t xml:space="preserve"> protect concrete structures from water, salt</w:t>
      </w:r>
      <w:r w:rsidR="00D943F6">
        <w:t xml:space="preserve"> and freeze-thaw damage </w:t>
      </w:r>
      <w:r w:rsidR="001705BF">
        <w:t>and</w:t>
      </w:r>
      <w:r>
        <w:t xml:space="preserve"> significantly increase the</w:t>
      </w:r>
      <w:r w:rsidR="00D943F6">
        <w:t>ir</w:t>
      </w:r>
      <w:r>
        <w:t xml:space="preserve"> life</w:t>
      </w:r>
      <w:r w:rsidR="00D943F6">
        <w:t xml:space="preserve"> </w:t>
      </w:r>
      <w:r>
        <w:t xml:space="preserve">span. </w:t>
      </w:r>
      <w:r w:rsidR="00D943F6">
        <w:t>It</w:t>
      </w:r>
      <w:r>
        <w:t xml:space="preserve"> is</w:t>
      </w:r>
      <w:r w:rsidR="00D943F6">
        <w:t xml:space="preserve"> made with </w:t>
      </w:r>
      <w:r>
        <w:t>93% bio-content. World of Concrete 360 explains:</w:t>
      </w:r>
    </w:p>
    <w:p w14:paraId="2B47F7EB" w14:textId="77777777" w:rsidR="00443567" w:rsidRDefault="00D63FD8" w:rsidP="00443567">
      <w:pPr>
        <w:spacing w:after="0" w:line="360" w:lineRule="auto"/>
      </w:pPr>
      <w:hyperlink r:id="rId19" w:history="1">
        <w:r w:rsidR="00443567" w:rsidRPr="00393B8B">
          <w:rPr>
            <w:rStyle w:val="Hyperlink"/>
          </w:rPr>
          <w:t>https://www.woc360.com/products-manufacturers/soy-based-concrete-protection-product-sustainable-and-practical</w:t>
        </w:r>
      </w:hyperlink>
    </w:p>
    <w:p w14:paraId="02FEBB21" w14:textId="77777777" w:rsidR="00443567" w:rsidRPr="00210601" w:rsidRDefault="00443567" w:rsidP="00443567">
      <w:pPr>
        <w:spacing w:after="0" w:line="360" w:lineRule="auto"/>
        <w:rPr>
          <w:rFonts w:cstheme="minorHAnsi"/>
        </w:rPr>
      </w:pPr>
      <w:r w:rsidRPr="00825F18">
        <w:rPr>
          <w:rFonts w:cstheme="minorHAnsi"/>
          <w:highlight w:val="yellow"/>
        </w:rPr>
        <w:t xml:space="preserve">FB: </w:t>
      </w:r>
      <w:r w:rsidRPr="00825F18">
        <w:rPr>
          <w:rFonts w:cstheme="minorHAnsi"/>
          <w:color w:val="000000"/>
          <w:highlight w:val="yellow"/>
        </w:rPr>
        <w:t>@worldofconcreteshow (</w:t>
      </w:r>
      <w:r w:rsidRPr="00825F18">
        <w:rPr>
          <w:rFonts w:cstheme="minorHAnsi"/>
          <w:highlight w:val="yellow"/>
        </w:rPr>
        <w:t xml:space="preserve">World of Concrete); Twitter: </w:t>
      </w:r>
      <w:r w:rsidRPr="00825F18">
        <w:rPr>
          <w:rFonts w:cstheme="minorHAnsi"/>
          <w:color w:val="000000"/>
          <w:highlight w:val="yellow"/>
        </w:rPr>
        <w:t>@worldofconcrete</w:t>
      </w:r>
      <w:r w:rsidRPr="00825F18">
        <w:rPr>
          <w:rFonts w:cstheme="minorHAnsi"/>
          <w:highlight w:val="yellow"/>
        </w:rPr>
        <w:t xml:space="preserve">; LI: </w:t>
      </w:r>
      <w:r w:rsidRPr="00825F18">
        <w:rPr>
          <w:rFonts w:cstheme="minorHAnsi"/>
          <w:color w:val="000000"/>
          <w:highlight w:val="yellow"/>
        </w:rPr>
        <w:t>@</w:t>
      </w:r>
      <w:r w:rsidRPr="00825F18">
        <w:rPr>
          <w:rFonts w:cstheme="minorHAnsi"/>
          <w:highlight w:val="yellow"/>
        </w:rPr>
        <w:t>World of Concrete</w:t>
      </w:r>
    </w:p>
    <w:p w14:paraId="0293C0B2" w14:textId="7FA75ECA" w:rsidR="00443567" w:rsidRDefault="00443567" w:rsidP="00897D9B">
      <w:pPr>
        <w:spacing w:after="0" w:line="360" w:lineRule="auto"/>
      </w:pPr>
    </w:p>
    <w:p w14:paraId="511C3FEE" w14:textId="47337802" w:rsidR="00536C31" w:rsidRDefault="00897D9B" w:rsidP="00897D9B">
      <w:pPr>
        <w:spacing w:after="0" w:line="360" w:lineRule="auto"/>
      </w:pPr>
      <w:r>
        <w:t>North America’s</w:t>
      </w:r>
      <w:r w:rsidR="00536C31">
        <w:t xml:space="preserve"> first multistory 3D printed building </w:t>
      </w:r>
      <w:r>
        <w:t>is being completed in Ontario, reports On-Site Magazine</w:t>
      </w:r>
      <w:r w:rsidR="00536C31">
        <w:t xml:space="preserve">. </w:t>
      </w:r>
      <w:r>
        <w:t xml:space="preserve">With </w:t>
      </w:r>
      <w:r w:rsidR="00536C31">
        <w:t xml:space="preserve">3D </w:t>
      </w:r>
      <w:r>
        <w:t>#</w:t>
      </w:r>
      <w:r w:rsidR="00536C31">
        <w:t>concrete printing</w:t>
      </w:r>
      <w:r>
        <w:t xml:space="preserve">, </w:t>
      </w:r>
      <w:r w:rsidR="00536C31">
        <w:t>structures</w:t>
      </w:r>
      <w:r>
        <w:t xml:space="preserve"> can</w:t>
      </w:r>
      <w:r w:rsidR="00536C31">
        <w:t xml:space="preserve"> be built quickly and with less labor.</w:t>
      </w:r>
    </w:p>
    <w:p w14:paraId="43CD7503" w14:textId="77777777" w:rsidR="00536C31" w:rsidRDefault="00D63FD8" w:rsidP="00897D9B">
      <w:pPr>
        <w:spacing w:after="0" w:line="360" w:lineRule="auto"/>
      </w:pPr>
      <w:hyperlink r:id="rId20" w:history="1">
        <w:r w:rsidR="00536C31" w:rsidRPr="00393B8B">
          <w:rPr>
            <w:rStyle w:val="Hyperlink"/>
          </w:rPr>
          <w:t>https://www.on-sitemag.com/concrete/3-d-concrete-printed-building-hits-two-storeys/1003977921/</w:t>
        </w:r>
      </w:hyperlink>
    </w:p>
    <w:p w14:paraId="3C0ECEFA" w14:textId="77777777" w:rsidR="00536C31" w:rsidRDefault="00536C31" w:rsidP="00897D9B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FB: @OnSiteMag (On-Site Magazine); Twitter: @OnSiteMag; LI: @On-Site Magazine</w:t>
      </w:r>
    </w:p>
    <w:p w14:paraId="52EC5F99" w14:textId="4EA68317" w:rsidR="00536C31" w:rsidRDefault="00536C31" w:rsidP="00897D9B">
      <w:pPr>
        <w:spacing w:after="0" w:line="360" w:lineRule="auto"/>
      </w:pPr>
    </w:p>
    <w:p w14:paraId="64FFF39A" w14:textId="4125E41F" w:rsidR="003E1827" w:rsidRDefault="003E1827" w:rsidP="00897D9B">
      <w:pPr>
        <w:spacing w:after="0" w:line="360" w:lineRule="auto"/>
      </w:pPr>
      <w:r>
        <w:t xml:space="preserve">Inflatable #concrete formwork may be a faster, </w:t>
      </w:r>
      <w:r w:rsidR="009E4215">
        <w:t>cheaper</w:t>
      </w:r>
      <w:r>
        <w:t xml:space="preserve"> alternative to 3D printing. The process involves pumping concrete into the walls </w:t>
      </w:r>
      <w:r w:rsidR="00303D38">
        <w:t>&amp;</w:t>
      </w:r>
      <w:r>
        <w:t xml:space="preserve"> roof of a</w:t>
      </w:r>
      <w:r w:rsidR="00065E29">
        <w:t xml:space="preserve"> pre-inflated form</w:t>
      </w:r>
      <w:r>
        <w:t>.</w:t>
      </w:r>
      <w:r w:rsidR="00303D38">
        <w:t xml:space="preserve"> The form remains in place to serve as a waterproof, air-tight barrier.</w:t>
      </w:r>
      <w:r>
        <w:t xml:space="preserve"> </w:t>
      </w:r>
      <w:r w:rsidR="00303D38">
        <w:t>Via</w:t>
      </w:r>
      <w:r>
        <w:t xml:space="preserve"> New Atlas</w:t>
      </w:r>
    </w:p>
    <w:p w14:paraId="32623FA1" w14:textId="65B9D496" w:rsidR="003E1827" w:rsidRDefault="00D63FD8" w:rsidP="00897D9B">
      <w:pPr>
        <w:spacing w:after="0" w:line="360" w:lineRule="auto"/>
      </w:pPr>
      <w:hyperlink r:id="rId21" w:history="1">
        <w:r w:rsidR="003E1827" w:rsidRPr="007E372D">
          <w:rPr>
            <w:rStyle w:val="Hyperlink"/>
          </w:rPr>
          <w:t>https://newatlas.com/good-thinking/ifff-construction-inflatable-concrete-buildings/</w:t>
        </w:r>
      </w:hyperlink>
    </w:p>
    <w:p w14:paraId="09640B96" w14:textId="64754CA0" w:rsidR="003E1827" w:rsidRDefault="003E1827" w:rsidP="003E1827">
      <w:pPr>
        <w:spacing w:after="0" w:line="360" w:lineRule="auto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FB: @nwtls (New Atlas); Twitter: @nwtls; LI: @New Atlas</w:t>
      </w:r>
    </w:p>
    <w:bookmarkEnd w:id="0"/>
    <w:bookmarkEnd w:id="1"/>
    <w:p w14:paraId="4B13F46E" w14:textId="77777777" w:rsidR="00AB69C1" w:rsidRDefault="00AB69C1" w:rsidP="00EF4F76">
      <w:pPr>
        <w:spacing w:after="0" w:line="360" w:lineRule="auto"/>
      </w:pPr>
    </w:p>
    <w:p w14:paraId="5EE884B6" w14:textId="4C687E56" w:rsidR="00F847D8" w:rsidRDefault="0041425B" w:rsidP="00EF4F76">
      <w:pPr>
        <w:spacing w:after="0" w:line="360" w:lineRule="auto"/>
        <w:rPr>
          <w:b/>
          <w:bCs/>
        </w:rPr>
      </w:pPr>
      <w:r>
        <w:rPr>
          <w:b/>
          <w:bCs/>
        </w:rPr>
        <w:t>Industry</w:t>
      </w:r>
      <w:r w:rsidR="00995B7F">
        <w:rPr>
          <w:b/>
          <w:bCs/>
        </w:rPr>
        <w:t>/ACI</w:t>
      </w:r>
    </w:p>
    <w:p w14:paraId="5A0D5522" w14:textId="1B8E04B2" w:rsidR="00275EB4" w:rsidRDefault="00275EB4" w:rsidP="00727E7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Need </w:t>
      </w:r>
      <w:r w:rsidR="008854EB">
        <w:rPr>
          <w:rFonts w:cstheme="minorHAnsi"/>
        </w:rPr>
        <w:t>an onboarding</w:t>
      </w:r>
      <w:r>
        <w:rPr>
          <w:rFonts w:cstheme="minorHAnsi"/>
        </w:rPr>
        <w:t xml:space="preserve"> resource for employees new to #concrete #construction? ACI’s Concrete Fundamentals is an effective, affordable training tool</w:t>
      </w:r>
      <w:r w:rsidR="008854EB">
        <w:rPr>
          <w:rFonts w:cstheme="minorHAnsi"/>
        </w:rPr>
        <w:t xml:space="preserve"> for new hires</w:t>
      </w:r>
      <w:r>
        <w:rPr>
          <w:rFonts w:cstheme="minorHAnsi"/>
        </w:rPr>
        <w:t xml:space="preserve">. </w:t>
      </w:r>
      <w:r w:rsidR="008854EB">
        <w:rPr>
          <w:rFonts w:cstheme="minorHAnsi"/>
        </w:rPr>
        <w:t>Learn more about the guide in</w:t>
      </w:r>
      <w:r>
        <w:rPr>
          <w:rFonts w:cstheme="minorHAnsi"/>
        </w:rPr>
        <w:t xml:space="preserve"> this </w:t>
      </w:r>
      <w:proofErr w:type="spellStart"/>
      <w:r>
        <w:rPr>
          <w:rFonts w:cstheme="minorHAnsi"/>
        </w:rPr>
        <w:t>ForConstructionPros</w:t>
      </w:r>
      <w:proofErr w:type="spellEnd"/>
      <w:r>
        <w:rPr>
          <w:rFonts w:cstheme="minorHAnsi"/>
        </w:rPr>
        <w:t xml:space="preserve"> article</w:t>
      </w:r>
      <w:r w:rsidR="008D4339">
        <w:rPr>
          <w:rFonts w:cstheme="minorHAnsi"/>
        </w:rPr>
        <w:t>:</w:t>
      </w:r>
    </w:p>
    <w:p w14:paraId="7768A932" w14:textId="49181897" w:rsidR="00275EB4" w:rsidRDefault="00D63FD8" w:rsidP="00727E71">
      <w:pPr>
        <w:spacing w:after="0" w:line="360" w:lineRule="auto"/>
        <w:rPr>
          <w:rFonts w:cstheme="minorHAnsi"/>
        </w:rPr>
      </w:pPr>
      <w:hyperlink r:id="rId22" w:history="1">
        <w:r w:rsidR="00275EB4" w:rsidRPr="007E372D">
          <w:rPr>
            <w:rStyle w:val="Hyperlink"/>
            <w:rFonts w:cstheme="minorHAnsi"/>
          </w:rPr>
          <w:t>https://www.forconstructionpros.com/concrete/article/22457927/american-concrete-institute-aci-concrete-fundamental-training-acis-concrete-fundamentals</w:t>
        </w:r>
      </w:hyperlink>
    </w:p>
    <w:p w14:paraId="6C96DB41" w14:textId="48727BB3" w:rsidR="008854EB" w:rsidRPr="0074770B" w:rsidRDefault="008854EB" w:rsidP="008854EB">
      <w:pPr>
        <w:spacing w:after="0" w:line="360" w:lineRule="auto"/>
        <w:rPr>
          <w:rFonts w:cstheme="minorHAnsi"/>
          <w:highlight w:val="yellow"/>
        </w:rPr>
      </w:pPr>
      <w:r w:rsidRPr="0074770B">
        <w:rPr>
          <w:rFonts w:cstheme="minorHAnsi"/>
          <w:highlight w:val="yellow"/>
        </w:rPr>
        <w:t xml:space="preserve">FB: </w:t>
      </w:r>
      <w:r w:rsidR="003C3E21" w:rsidRPr="00EB704D">
        <w:rPr>
          <w:rFonts w:cstheme="minorHAnsi"/>
          <w:color w:val="000000"/>
          <w:highlight w:val="yellow"/>
        </w:rPr>
        <w:t>@AmericanConcreteInstitute (ACI)</w:t>
      </w:r>
      <w:r w:rsidR="003C3E21">
        <w:rPr>
          <w:rFonts w:cstheme="minorHAnsi"/>
          <w:color w:val="000000"/>
          <w:highlight w:val="yellow"/>
        </w:rPr>
        <w:t xml:space="preserve">, </w:t>
      </w:r>
      <w:r w:rsidRPr="0074770B">
        <w:rPr>
          <w:rFonts w:cstheme="minorHAnsi"/>
          <w:highlight w:val="yellow"/>
        </w:rPr>
        <w:t xml:space="preserve">@ForConstructionPros (ForConstructionPros.com); Twitter: </w:t>
      </w:r>
      <w:r w:rsidR="003C3E21" w:rsidRPr="00EB704D">
        <w:rPr>
          <w:rFonts w:cstheme="minorHAnsi"/>
          <w:color w:val="000000"/>
          <w:highlight w:val="yellow"/>
        </w:rPr>
        <w:t>@ConcreteACI</w:t>
      </w:r>
      <w:r w:rsidR="003C3E21">
        <w:rPr>
          <w:rFonts w:cstheme="minorHAnsi"/>
          <w:highlight w:val="yellow"/>
        </w:rPr>
        <w:t xml:space="preserve">, </w:t>
      </w:r>
      <w:r w:rsidRPr="0074770B">
        <w:rPr>
          <w:rFonts w:cstheme="minorHAnsi"/>
          <w:highlight w:val="yellow"/>
        </w:rPr>
        <w:t xml:space="preserve">@4ConstructnPros; LI: </w:t>
      </w:r>
      <w:r w:rsidR="003C3E21" w:rsidRPr="00EB704D">
        <w:rPr>
          <w:rFonts w:cstheme="minorHAnsi"/>
          <w:highlight w:val="yellow"/>
        </w:rPr>
        <w:t>@</w:t>
      </w:r>
      <w:r w:rsidR="003C3E21" w:rsidRPr="00EB704D">
        <w:rPr>
          <w:rFonts w:cstheme="minorHAnsi"/>
          <w:color w:val="000000"/>
          <w:highlight w:val="yellow"/>
        </w:rPr>
        <w:t>American Concrete Institute</w:t>
      </w:r>
    </w:p>
    <w:p w14:paraId="33B858E8" w14:textId="4C356C78" w:rsidR="00275EB4" w:rsidRDefault="00275EB4" w:rsidP="00727E71">
      <w:pPr>
        <w:spacing w:after="0" w:line="360" w:lineRule="auto"/>
        <w:rPr>
          <w:rFonts w:cstheme="minorHAnsi"/>
        </w:rPr>
      </w:pPr>
    </w:p>
    <w:p w14:paraId="388F2178" w14:textId="1275ED43" w:rsidR="00B84FB5" w:rsidRDefault="00B84FB5" w:rsidP="00727E71">
      <w:pPr>
        <w:spacing w:after="0" w:line="360" w:lineRule="auto"/>
        <w:rPr>
          <w:rFonts w:cstheme="minorHAnsi"/>
        </w:rPr>
      </w:pPr>
      <w:r w:rsidRPr="00B84FB5">
        <w:rPr>
          <w:rFonts w:cstheme="minorHAnsi"/>
          <w:highlight w:val="yellow"/>
        </w:rPr>
        <w:t>[Post before Oct 24]</w:t>
      </w:r>
    </w:p>
    <w:p w14:paraId="2A821556" w14:textId="7E7E69A9" w:rsidR="00B84FB5" w:rsidRDefault="00B84FB5" w:rsidP="00727E71">
      <w:pPr>
        <w:spacing w:after="0" w:line="360" w:lineRule="auto"/>
        <w:rPr>
          <w:rFonts w:cstheme="minorHAnsi"/>
        </w:rPr>
      </w:pPr>
      <w:r>
        <w:rPr>
          <w:rFonts w:cstheme="minorHAnsi"/>
        </w:rPr>
        <w:t>We’re excited to find out the 2022 winners of ACI’s Excellence in Concrete Construction Awards</w:t>
      </w:r>
      <w:r w:rsidR="00B31148">
        <w:rPr>
          <w:rFonts w:cstheme="minorHAnsi"/>
        </w:rPr>
        <w:t xml:space="preserve"> during the Oct 24 gala event</w:t>
      </w:r>
      <w:r w:rsidR="00D819B1">
        <w:rPr>
          <w:rFonts w:cstheme="minorHAnsi"/>
        </w:rPr>
        <w:t xml:space="preserve"> at the </w:t>
      </w:r>
      <w:r w:rsidR="00D819B1">
        <w:t>ACI Concrete Convention</w:t>
      </w:r>
      <w:r>
        <w:rPr>
          <w:rFonts w:cstheme="minorHAnsi"/>
        </w:rPr>
        <w:t xml:space="preserve">. Here’s a look at last year’s winners. </w:t>
      </w:r>
      <w:r w:rsidRPr="00B31148">
        <w:rPr>
          <w:rFonts w:cstheme="minorHAnsi"/>
          <w:highlight w:val="yellow"/>
        </w:rPr>
        <w:t>[</w:t>
      </w:r>
      <w:r w:rsidR="00B31148" w:rsidRPr="00B31148">
        <w:rPr>
          <w:rFonts w:cstheme="minorHAnsi"/>
          <w:highlight w:val="yellow"/>
        </w:rPr>
        <w:t xml:space="preserve">IF YOUR CHAPTER NOMINATED A WINNER, </w:t>
      </w:r>
      <w:r w:rsidR="00B31148">
        <w:rPr>
          <w:rFonts w:cstheme="minorHAnsi"/>
          <w:highlight w:val="yellow"/>
        </w:rPr>
        <w:t>INCLUDE</w:t>
      </w:r>
      <w:r w:rsidR="00B31148" w:rsidRPr="00B31148">
        <w:rPr>
          <w:rFonts w:cstheme="minorHAnsi"/>
          <w:highlight w:val="yellow"/>
        </w:rPr>
        <w:t xml:space="preserve"> THAT PROJECT</w:t>
      </w:r>
      <w:r w:rsidR="00B31148">
        <w:rPr>
          <w:rFonts w:cstheme="minorHAnsi"/>
          <w:highlight w:val="yellow"/>
        </w:rPr>
        <w:t xml:space="preserve"> AND CHAPTER MEMBER</w:t>
      </w:r>
      <w:r w:rsidR="00B31148" w:rsidRPr="00B31148">
        <w:rPr>
          <w:rFonts w:cstheme="minorHAnsi"/>
          <w:highlight w:val="yellow"/>
        </w:rPr>
        <w:t>]</w:t>
      </w:r>
    </w:p>
    <w:p w14:paraId="2C235670" w14:textId="34580FD0" w:rsidR="00B84FB5" w:rsidRDefault="00D63FD8" w:rsidP="00727E71">
      <w:pPr>
        <w:spacing w:after="0" w:line="360" w:lineRule="auto"/>
        <w:rPr>
          <w:rFonts w:cstheme="minorHAnsi"/>
        </w:rPr>
      </w:pPr>
      <w:hyperlink r:id="rId23" w:history="1">
        <w:r w:rsidR="00B31148" w:rsidRPr="007E372D">
          <w:rPr>
            <w:rStyle w:val="Hyperlink"/>
            <w:rFonts w:cstheme="minorHAnsi"/>
          </w:rPr>
          <w:t>https://www.concrete.org/aboutaci/honorsandawards/awards/projectawards/pastwinners.aspx</w:t>
        </w:r>
      </w:hyperlink>
    </w:p>
    <w:p w14:paraId="7FD4098A" w14:textId="77777777" w:rsidR="00B31148" w:rsidRPr="00F219A4" w:rsidRDefault="00B31148" w:rsidP="00B31148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047EDDE9" w14:textId="44EDF39E" w:rsidR="00B31148" w:rsidRPr="008854EB" w:rsidRDefault="00B31148" w:rsidP="00B31148">
      <w:pPr>
        <w:spacing w:after="0" w:line="360" w:lineRule="auto"/>
        <w:rPr>
          <w:rFonts w:cstheme="minorHAnsi"/>
          <w:color w:val="FF0000"/>
        </w:rPr>
      </w:pPr>
      <w:r w:rsidRPr="008854EB">
        <w:rPr>
          <w:rFonts w:cstheme="minorHAnsi"/>
          <w:color w:val="FF0000"/>
          <w:highlight w:val="yellow"/>
        </w:rPr>
        <w:t xml:space="preserve">[image suggestion from Canva templates: </w:t>
      </w:r>
      <w:r>
        <w:rPr>
          <w:rFonts w:cstheme="minorHAnsi"/>
          <w:color w:val="FF0000"/>
          <w:highlight w:val="yellow"/>
        </w:rPr>
        <w:t>ACI Excellence in Concrete</w:t>
      </w:r>
      <w:r w:rsidRPr="008854EB">
        <w:rPr>
          <w:rFonts w:cstheme="minorHAnsi"/>
          <w:color w:val="FF0000"/>
          <w:highlight w:val="yellow"/>
        </w:rPr>
        <w:t xml:space="preserve"> graphic</w:t>
      </w:r>
      <w:r>
        <w:rPr>
          <w:rFonts w:cstheme="minorHAnsi"/>
          <w:color w:val="FF0000"/>
          <w:highlight w:val="yellow"/>
        </w:rPr>
        <w:t>s</w:t>
      </w:r>
      <w:r w:rsidRPr="008854EB">
        <w:rPr>
          <w:rFonts w:cstheme="minorHAnsi"/>
          <w:color w:val="FF0000"/>
          <w:highlight w:val="yellow"/>
        </w:rPr>
        <w:t>]</w:t>
      </w:r>
    </w:p>
    <w:p w14:paraId="3EB28051" w14:textId="63B7A84E" w:rsidR="00B84FB5" w:rsidRDefault="00B84FB5" w:rsidP="00727E71">
      <w:pPr>
        <w:spacing w:after="0" w:line="360" w:lineRule="auto"/>
        <w:rPr>
          <w:rFonts w:cstheme="minorHAnsi"/>
        </w:rPr>
      </w:pPr>
    </w:p>
    <w:p w14:paraId="56FB9D3C" w14:textId="606B3CB2" w:rsidR="00242761" w:rsidRDefault="00242761" w:rsidP="00242761">
      <w:pPr>
        <w:spacing w:after="0" w:line="360" w:lineRule="auto"/>
        <w:rPr>
          <w:rFonts w:cstheme="minorHAnsi"/>
        </w:rPr>
      </w:pPr>
      <w:r>
        <w:rPr>
          <w:rFonts w:cstheme="minorHAnsi"/>
        </w:rPr>
        <w:t>There’s still time to encourage student chapter members and other students pursuing #concrete-related degrees to apply for ACI Foundation scholarships and fellowships. The application deadline is Nov 1.</w:t>
      </w:r>
    </w:p>
    <w:p w14:paraId="0DCBF3D2" w14:textId="77777777" w:rsidR="00242761" w:rsidRPr="00207504" w:rsidRDefault="00D63FD8" w:rsidP="00242761">
      <w:pPr>
        <w:spacing w:after="0" w:line="360" w:lineRule="auto"/>
        <w:rPr>
          <w:rFonts w:cstheme="minorHAnsi"/>
          <w:color w:val="0563C1" w:themeColor="hyperlink"/>
          <w:u w:val="single"/>
        </w:rPr>
      </w:pPr>
      <w:hyperlink r:id="rId24" w:history="1">
        <w:r w:rsidR="00242761" w:rsidRPr="00974E7F">
          <w:rPr>
            <w:rStyle w:val="Hyperlink"/>
            <w:rFonts w:cstheme="minorHAnsi"/>
          </w:rPr>
          <w:t>https://www.acifoundation.org/scholarships.aspx</w:t>
        </w:r>
      </w:hyperlink>
    </w:p>
    <w:p w14:paraId="64557DC7" w14:textId="77777777" w:rsidR="00242761" w:rsidRPr="008C3A38" w:rsidRDefault="00242761" w:rsidP="00242761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ACIFoundation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ACI Foundation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@acifoundation</w:t>
      </w:r>
      <w:r w:rsidRPr="008C3A3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17C0B565" w14:textId="53D71445" w:rsidR="00242761" w:rsidRDefault="00242761" w:rsidP="00727E71">
      <w:pPr>
        <w:spacing w:after="0" w:line="360" w:lineRule="auto"/>
        <w:rPr>
          <w:rFonts w:cstheme="minorHAnsi"/>
        </w:rPr>
      </w:pPr>
    </w:p>
    <w:p w14:paraId="7D31701B" w14:textId="54CE8CC4" w:rsidR="00D819B1" w:rsidRDefault="00D819B1" w:rsidP="00727E7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How </w:t>
      </w:r>
      <w:r w:rsidR="00FF650A">
        <w:rPr>
          <w:rFonts w:cstheme="minorHAnsi"/>
        </w:rPr>
        <w:t>do</w:t>
      </w:r>
      <w:r>
        <w:rPr>
          <w:rFonts w:cstheme="minorHAnsi"/>
        </w:rPr>
        <w:t xml:space="preserve"> we reduce #carbon emissions in #concrete #construction? </w:t>
      </w:r>
      <w:r w:rsidR="00FF650A">
        <w:rPr>
          <w:rFonts w:cstheme="minorHAnsi"/>
        </w:rPr>
        <w:t>Methods</w:t>
      </w:r>
      <w:r>
        <w:rPr>
          <w:rFonts w:cstheme="minorHAnsi"/>
        </w:rPr>
        <w:t xml:space="preserve"> include using high-performance concrete </w:t>
      </w:r>
      <w:r w:rsidR="00164C8E">
        <w:rPr>
          <w:rFonts w:cstheme="minorHAnsi"/>
        </w:rPr>
        <w:t>&amp;</w:t>
      </w:r>
      <w:r>
        <w:rPr>
          <w:rFonts w:cstheme="minorHAnsi"/>
        </w:rPr>
        <w:t xml:space="preserve"> using water-reducing admixtures or supplementary </w:t>
      </w:r>
      <w:r w:rsidR="00FF650A">
        <w:rPr>
          <w:rFonts w:cstheme="minorHAnsi"/>
        </w:rPr>
        <w:t>cementitious materials</w:t>
      </w:r>
      <w:r>
        <w:rPr>
          <w:rFonts w:cstheme="minorHAnsi"/>
        </w:rPr>
        <w:t xml:space="preserve"> to </w:t>
      </w:r>
      <w:r>
        <w:rPr>
          <w:rFonts w:cstheme="minorHAnsi"/>
        </w:rPr>
        <w:lastRenderedPageBreak/>
        <w:t>reduce</w:t>
      </w:r>
      <w:r w:rsidR="00FF650A">
        <w:rPr>
          <w:rFonts w:cstheme="minorHAnsi"/>
        </w:rPr>
        <w:t>/replace portland</w:t>
      </w:r>
      <w:r>
        <w:rPr>
          <w:rFonts w:cstheme="minorHAnsi"/>
        </w:rPr>
        <w:t xml:space="preserve"> #cement content</w:t>
      </w:r>
      <w:r w:rsidR="00FF650A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164C8E">
        <w:rPr>
          <w:rFonts w:cstheme="minorHAnsi"/>
        </w:rPr>
        <w:t>Read</w:t>
      </w:r>
      <w:r w:rsidR="00FF650A">
        <w:rPr>
          <w:rFonts w:cstheme="minorHAnsi"/>
        </w:rPr>
        <w:t xml:space="preserve"> more at </w:t>
      </w:r>
      <w:r w:rsidR="00FF650A" w:rsidRPr="00FF650A">
        <w:rPr>
          <w:rFonts w:cstheme="minorHAnsi"/>
          <w:color w:val="000000"/>
        </w:rPr>
        <w:t>NEU: An ACI Center of Excellence for Carbon Neutral Concrete</w:t>
      </w:r>
      <w:r w:rsidR="00FF650A">
        <w:rPr>
          <w:rFonts w:cstheme="minorHAnsi"/>
          <w:color w:val="000000"/>
        </w:rPr>
        <w:t>:</w:t>
      </w:r>
    </w:p>
    <w:p w14:paraId="6734A9C7" w14:textId="1EF0BE99" w:rsidR="00FF650A" w:rsidRDefault="00D63FD8" w:rsidP="00727E71">
      <w:pPr>
        <w:spacing w:after="0" w:line="360" w:lineRule="auto"/>
        <w:rPr>
          <w:rFonts w:cstheme="minorHAnsi"/>
        </w:rPr>
      </w:pPr>
      <w:hyperlink r:id="rId25" w:history="1">
        <w:r w:rsidR="00FF650A" w:rsidRPr="006A5160">
          <w:rPr>
            <w:rStyle w:val="Hyperlink"/>
            <w:rFonts w:cstheme="minorHAnsi"/>
          </w:rPr>
          <w:t>https://www.neuconcrete.org/faqs</w:t>
        </w:r>
      </w:hyperlink>
    </w:p>
    <w:p w14:paraId="7B12A0F6" w14:textId="77777777" w:rsidR="00FF650A" w:rsidRPr="008C3A38" w:rsidRDefault="00FF650A" w:rsidP="00FF650A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NEUCarbonNeutralConcrete</w:t>
      </w:r>
      <w:r w:rsidRPr="008C3A38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NEU: An ACI Center of Excellence for Carbon Neutral Concrete</w:t>
      </w:r>
      <w:r w:rsidRPr="008C3A38">
        <w:rPr>
          <w:rFonts w:cstheme="minorHAnsi"/>
          <w:color w:val="000000"/>
          <w:highlight w:val="yellow"/>
        </w:rPr>
        <w:t>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@NEUconcrete</w:t>
      </w:r>
      <w:r w:rsidRPr="008C3A3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@</w:t>
      </w:r>
      <w:r>
        <w:rPr>
          <w:rFonts w:cstheme="minorHAnsi"/>
          <w:color w:val="000000"/>
          <w:highlight w:val="yellow"/>
        </w:rPr>
        <w:t>NEU: An ACI Center of Excellence for Carbon Neutral Concrete</w:t>
      </w:r>
    </w:p>
    <w:p w14:paraId="21083B49" w14:textId="77777777" w:rsidR="00D819B1" w:rsidRDefault="00D819B1" w:rsidP="00727E71">
      <w:pPr>
        <w:spacing w:after="0" w:line="360" w:lineRule="auto"/>
        <w:rPr>
          <w:rFonts w:cstheme="minorHAnsi"/>
        </w:rPr>
      </w:pPr>
    </w:p>
    <w:p w14:paraId="1A492179" w14:textId="0634C09A" w:rsidR="00AD70C9" w:rsidRDefault="00626B5D" w:rsidP="00AD70C9">
      <w:pPr>
        <w:spacing w:after="0" w:line="360" w:lineRule="auto"/>
        <w:rPr>
          <w:rFonts w:cstheme="minorHAnsi"/>
        </w:rPr>
      </w:pPr>
      <w:r>
        <w:t>We’re</w:t>
      </w:r>
      <w:r w:rsidR="00AD70C9">
        <w:t xml:space="preserve"> </w:t>
      </w:r>
      <w:r>
        <w:t>honored</w:t>
      </w:r>
      <w:r w:rsidR="00AD70C9">
        <w:t xml:space="preserve"> to </w:t>
      </w:r>
      <w:r>
        <w:t>have the support of</w:t>
      </w:r>
      <w:r w:rsidR="00AD70C9">
        <w:t xml:space="preserve"> </w:t>
      </w:r>
      <w:r w:rsidR="00AD70C9" w:rsidRPr="007C0C37">
        <w:rPr>
          <w:highlight w:val="yellow"/>
        </w:rPr>
        <w:t>[insert company]</w:t>
      </w:r>
      <w:r w:rsidR="00AD70C9" w:rsidRPr="006D1711">
        <w:t xml:space="preserve"> </w:t>
      </w:r>
      <w:r>
        <w:t xml:space="preserve">here at </w:t>
      </w:r>
      <w:r w:rsidRPr="006D1711">
        <w:rPr>
          <w:highlight w:val="yellow"/>
        </w:rPr>
        <w:t>[</w:t>
      </w:r>
      <w:r>
        <w:rPr>
          <w:highlight w:val="yellow"/>
        </w:rPr>
        <w:t>I</w:t>
      </w:r>
      <w:r w:rsidRPr="006D1711">
        <w:rPr>
          <w:highlight w:val="yellow"/>
        </w:rPr>
        <w:t>nsert chapter name]</w:t>
      </w:r>
      <w:r w:rsidR="00AD70C9">
        <w:t>. Visit</w:t>
      </w:r>
      <w:r>
        <w:t xml:space="preserve"> </w:t>
      </w:r>
      <w:r w:rsidR="00AD70C9" w:rsidRPr="00425019">
        <w:rPr>
          <w:rFonts w:cstheme="minorHAnsi"/>
          <w:highlight w:val="yellow"/>
        </w:rPr>
        <w:t>[</w:t>
      </w:r>
      <w:r w:rsidR="00AD70C9">
        <w:rPr>
          <w:rFonts w:cstheme="minorHAnsi"/>
          <w:highlight w:val="yellow"/>
        </w:rPr>
        <w:t>insert company’s</w:t>
      </w:r>
      <w:r w:rsidR="00AD70C9" w:rsidRPr="00425019">
        <w:rPr>
          <w:rFonts w:cstheme="minorHAnsi"/>
          <w:highlight w:val="yellow"/>
        </w:rPr>
        <w:t xml:space="preserve"> website</w:t>
      </w:r>
      <w:r w:rsidR="00AD70C9">
        <w:rPr>
          <w:rFonts w:cstheme="minorHAnsi"/>
          <w:highlight w:val="yellow"/>
        </w:rPr>
        <w:t xml:space="preserve"> address</w:t>
      </w:r>
      <w:r w:rsidR="00AD70C9" w:rsidRPr="00425019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to learn more about them</w:t>
      </w:r>
      <w:r w:rsidR="00AD70C9">
        <w:rPr>
          <w:rFonts w:cstheme="minorHAnsi"/>
        </w:rPr>
        <w:t>.</w:t>
      </w:r>
      <w:r>
        <w:rPr>
          <w:rFonts w:cstheme="minorHAnsi"/>
        </w:rPr>
        <w:t xml:space="preserve"> #MemberMonday</w:t>
      </w:r>
    </w:p>
    <w:p w14:paraId="174CAD4E" w14:textId="73A13F6E" w:rsidR="00B84FB5" w:rsidRPr="003C3E21" w:rsidRDefault="00AD70C9" w:rsidP="00AD70C9">
      <w:pPr>
        <w:spacing w:after="0" w:line="360" w:lineRule="auto"/>
        <w:rPr>
          <w:rFonts w:cstheme="minorHAnsi"/>
          <w:color w:val="FF0000"/>
        </w:rPr>
      </w:pPr>
      <w:r w:rsidRPr="003C3E21">
        <w:rPr>
          <w:rFonts w:cstheme="minorHAnsi"/>
          <w:color w:val="FF0000"/>
          <w:highlight w:val="yellow"/>
        </w:rPr>
        <w:t>[tag company where applicable</w:t>
      </w:r>
      <w:r w:rsidR="00626B5D" w:rsidRPr="003C3E21">
        <w:rPr>
          <w:rFonts w:cstheme="minorHAnsi"/>
          <w:color w:val="FF0000"/>
          <w:highlight w:val="yellow"/>
        </w:rPr>
        <w:t>; use #MemberMonday graphic</w:t>
      </w:r>
      <w:r w:rsidRPr="003C3E21">
        <w:rPr>
          <w:rFonts w:cstheme="minorHAnsi"/>
          <w:color w:val="FF0000"/>
          <w:highlight w:val="yellow"/>
        </w:rPr>
        <w:t>]</w:t>
      </w:r>
    </w:p>
    <w:p w14:paraId="17BF205C" w14:textId="77777777" w:rsidR="00AD70C9" w:rsidRDefault="00AD70C9" w:rsidP="00727E71">
      <w:pPr>
        <w:spacing w:after="0" w:line="360" w:lineRule="auto"/>
        <w:rPr>
          <w:rFonts w:cstheme="minorHAnsi"/>
        </w:rPr>
      </w:pPr>
    </w:p>
    <w:p w14:paraId="3BDB202A" w14:textId="77777777" w:rsidR="00A16D3A" w:rsidRDefault="00A16D3A" w:rsidP="00A16D3A">
      <w:pPr>
        <w:spacing w:after="0" w:line="360" w:lineRule="auto"/>
      </w:pPr>
      <w:r>
        <w:t>Who’s attending the ACI Concrete Convention in Dallas, Oct 23-27? Check out the convention’s jam-packed lineup of sessions and events at:</w:t>
      </w:r>
    </w:p>
    <w:p w14:paraId="7D457EC9" w14:textId="77777777" w:rsidR="00AD70C9" w:rsidRDefault="00D63FD8" w:rsidP="00AD70C9">
      <w:pPr>
        <w:spacing w:after="0" w:line="360" w:lineRule="auto"/>
      </w:pPr>
      <w:hyperlink r:id="rId26" w:history="1">
        <w:r w:rsidR="00AD70C9" w:rsidRPr="007E372D">
          <w:rPr>
            <w:rStyle w:val="Hyperlink"/>
          </w:rPr>
          <w:t>https://www.concrete.org/events/conventions/currentconvention/sessionsandevents.aspx</w:t>
        </w:r>
      </w:hyperlink>
    </w:p>
    <w:p w14:paraId="6E1DDA5B" w14:textId="77777777" w:rsidR="00AD70C9" w:rsidRPr="00F219A4" w:rsidRDefault="00AD70C9" w:rsidP="00AD70C9">
      <w:pPr>
        <w:spacing w:after="0" w:line="360" w:lineRule="auto"/>
        <w:rPr>
          <w:rFonts w:cstheme="minorHAnsi"/>
          <w:highlight w:val="yellow"/>
        </w:rPr>
      </w:pPr>
      <w:r w:rsidRPr="00EB704D">
        <w:rPr>
          <w:rFonts w:cstheme="minorHAnsi"/>
          <w:highlight w:val="yellow"/>
        </w:rPr>
        <w:t xml:space="preserve">FB: </w:t>
      </w:r>
      <w:r w:rsidRPr="00EB704D">
        <w:rPr>
          <w:rFonts w:cstheme="minorHAnsi"/>
          <w:color w:val="000000"/>
          <w:highlight w:val="yellow"/>
        </w:rPr>
        <w:t>@AmericanConcreteInstitute (ACI)</w:t>
      </w:r>
      <w:r w:rsidRPr="00EB704D">
        <w:rPr>
          <w:rFonts w:cstheme="minorHAnsi"/>
          <w:highlight w:val="yellow"/>
        </w:rPr>
        <w:t xml:space="preserve">; Twitter: </w:t>
      </w:r>
      <w:r w:rsidRPr="00EB704D">
        <w:rPr>
          <w:rFonts w:cstheme="minorHAnsi"/>
          <w:color w:val="000000"/>
          <w:highlight w:val="yellow"/>
        </w:rPr>
        <w:t>@ConcreteACI</w:t>
      </w:r>
      <w:r w:rsidRPr="00EB704D">
        <w:rPr>
          <w:rFonts w:cstheme="minorHAnsi"/>
          <w:highlight w:val="yellow"/>
        </w:rPr>
        <w:t>; LI: @</w:t>
      </w:r>
      <w:r w:rsidRPr="00EB704D">
        <w:rPr>
          <w:rFonts w:cstheme="minorHAnsi"/>
          <w:color w:val="000000"/>
          <w:highlight w:val="yellow"/>
        </w:rPr>
        <w:t>American Concrete Institute</w:t>
      </w:r>
      <w:r w:rsidRPr="00EB704D">
        <w:rPr>
          <w:rFonts w:cstheme="minorHAnsi"/>
          <w:highlight w:val="yellow"/>
        </w:rPr>
        <w:t xml:space="preserve"> </w:t>
      </w:r>
    </w:p>
    <w:p w14:paraId="0A4EC049" w14:textId="77777777" w:rsidR="00AD70C9" w:rsidRPr="008854EB" w:rsidRDefault="00AD70C9" w:rsidP="00AD70C9">
      <w:pPr>
        <w:spacing w:after="0" w:line="360" w:lineRule="auto"/>
        <w:rPr>
          <w:rFonts w:cstheme="minorHAnsi"/>
          <w:color w:val="FF0000"/>
        </w:rPr>
      </w:pPr>
      <w:r w:rsidRPr="008854EB">
        <w:rPr>
          <w:rFonts w:cstheme="minorHAnsi"/>
          <w:color w:val="FF0000"/>
          <w:highlight w:val="yellow"/>
        </w:rPr>
        <w:t xml:space="preserve">[image suggestion from Canva templates: </w:t>
      </w:r>
      <w:r>
        <w:rPr>
          <w:rFonts w:cstheme="minorHAnsi"/>
          <w:color w:val="FF0000"/>
          <w:highlight w:val="yellow"/>
        </w:rPr>
        <w:t>Register Today</w:t>
      </w:r>
      <w:r w:rsidRPr="008854EB">
        <w:rPr>
          <w:rFonts w:cstheme="minorHAnsi"/>
          <w:color w:val="FF0000"/>
          <w:highlight w:val="yellow"/>
        </w:rPr>
        <w:t xml:space="preserve"> graphic</w:t>
      </w:r>
      <w:r>
        <w:rPr>
          <w:rFonts w:cstheme="minorHAnsi"/>
          <w:color w:val="FF0000"/>
          <w:highlight w:val="yellow"/>
        </w:rPr>
        <w:t>s</w:t>
      </w:r>
      <w:r w:rsidRPr="008854EB">
        <w:rPr>
          <w:rFonts w:cstheme="minorHAnsi"/>
          <w:color w:val="FF0000"/>
          <w:highlight w:val="yellow"/>
        </w:rPr>
        <w:t>]</w:t>
      </w:r>
    </w:p>
    <w:p w14:paraId="064084C4" w14:textId="77777777" w:rsidR="007C0859" w:rsidRDefault="007C0859" w:rsidP="00EF4F76">
      <w:pPr>
        <w:spacing w:after="0" w:line="360" w:lineRule="auto"/>
        <w:rPr>
          <w:rFonts w:cstheme="minorHAnsi"/>
        </w:rPr>
      </w:pPr>
    </w:p>
    <w:p w14:paraId="3C45723A" w14:textId="729BC0F9" w:rsidR="007C0859" w:rsidRPr="0000370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In addition to the industry-related content above, we highly encourage you to incorporate posts about your local chapters. </w:t>
      </w:r>
      <w:r w:rsidRPr="00CF5C08">
        <w:rPr>
          <w:rFonts w:cstheme="minorHAnsi"/>
          <w:iCs/>
        </w:rPr>
        <w:t xml:space="preserve">Localized messaging </w:t>
      </w:r>
      <w:r>
        <w:rPr>
          <w:rFonts w:cstheme="minorHAnsi"/>
          <w:iCs/>
        </w:rPr>
        <w:t>might</w:t>
      </w:r>
      <w:r w:rsidRPr="00916DEE">
        <w:rPr>
          <w:rFonts w:cstheme="minorHAnsi"/>
          <w:iCs/>
        </w:rPr>
        <w:t xml:space="preserve"> include posts welcoming new members, promoting/sharing links to resources and blog articles on your website, awards announcements, and sharing positive news articles mentioning your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, board of directors or members. Be sure to promote </w:t>
      </w:r>
      <w:r>
        <w:rPr>
          <w:rFonts w:cstheme="minorHAnsi"/>
          <w:iCs/>
        </w:rPr>
        <w:t>chapter</w:t>
      </w:r>
      <w:r w:rsidRPr="00916DEE">
        <w:rPr>
          <w:rFonts w:cstheme="minorHAnsi"/>
          <w:iCs/>
        </w:rPr>
        <w:t xml:space="preserve"> meetings, events</w:t>
      </w:r>
      <w:r>
        <w:rPr>
          <w:rFonts w:cstheme="minorHAnsi"/>
          <w:iCs/>
        </w:rPr>
        <w:t xml:space="preserve">, </w:t>
      </w:r>
      <w:r w:rsidRPr="00916DEE">
        <w:rPr>
          <w:rFonts w:cstheme="minorHAnsi"/>
          <w:iCs/>
        </w:rPr>
        <w:t xml:space="preserve">education sessions </w:t>
      </w:r>
      <w:r>
        <w:rPr>
          <w:rFonts w:cstheme="minorHAnsi"/>
          <w:iCs/>
        </w:rPr>
        <w:t>and certification courses</w:t>
      </w:r>
      <w:r w:rsidRPr="00916DEE">
        <w:rPr>
          <w:rFonts w:cstheme="minorHAnsi"/>
          <w:iCs/>
        </w:rPr>
        <w:t xml:space="preserve"> before registration deadlines expire, and post reminders of scheduled events before they take place.</w:t>
      </w:r>
    </w:p>
    <w:p w14:paraId="4F3BE660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801D06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Some localized post examples include the following suggestions. Samples are based on ACI National posts and resources and can be customized to promote your chapter events, webinars, materials, etc.  </w:t>
      </w:r>
    </w:p>
    <w:p w14:paraId="08A51654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0564140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>#MemberMonday:</w:t>
      </w:r>
      <w:r>
        <w:rPr>
          <w:rFonts w:cstheme="minorHAnsi"/>
          <w:iCs/>
        </w:rPr>
        <w:t xml:space="preserve"> </w:t>
      </w:r>
      <w:r w:rsidRPr="00406FB0">
        <w:rPr>
          <w:rFonts w:cstheme="minorHAnsi"/>
          <w:i/>
        </w:rPr>
        <w:t>[Welcome a new member or rotate throughout your membership to feature a different member each Monday. You could begin with sponsoring members and cover your membership throughout the year. Share the member’s website.]</w:t>
      </w:r>
    </w:p>
    <w:p w14:paraId="4811F896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747A5F2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 xml:space="preserve">We’re proud to call 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[</w:t>
      </w:r>
      <w:r>
        <w:rPr>
          <w:rFonts w:cstheme="minorHAnsi"/>
          <w:color w:val="050505"/>
          <w:highlight w:val="yellow"/>
          <w:shd w:val="clear" w:color="auto" w:fill="FFFFFF"/>
        </w:rPr>
        <w:t>COMPANY NAME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>]</w:t>
      </w:r>
      <w:r>
        <w:rPr>
          <w:rFonts w:cstheme="minorHAnsi"/>
          <w:color w:val="050505"/>
          <w:shd w:val="clear" w:color="auto" w:fill="FFFFFF"/>
        </w:rPr>
        <w:t xml:space="preserve"> a </w:t>
      </w:r>
      <w:r w:rsidRPr="00F85AB8">
        <w:rPr>
          <w:rFonts w:cstheme="minorHAnsi"/>
          <w:highlight w:val="yellow"/>
        </w:rPr>
        <w:t>[</w:t>
      </w:r>
      <w:r>
        <w:rPr>
          <w:rFonts w:cstheme="minorHAnsi"/>
          <w:highlight w:val="yellow"/>
        </w:rPr>
        <w:t>INSERT CHAPTER</w:t>
      </w:r>
      <w:r w:rsidRPr="00F85AB8">
        <w:rPr>
          <w:rFonts w:cstheme="minorHAnsi"/>
          <w:highlight w:val="yellow"/>
        </w:rPr>
        <w:t xml:space="preserve"> </w:t>
      </w:r>
      <w:r>
        <w:rPr>
          <w:rFonts w:cstheme="minorHAnsi"/>
          <w:highlight w:val="yellow"/>
        </w:rPr>
        <w:t>NAME</w:t>
      </w:r>
      <w:r w:rsidRPr="00F85AB8">
        <w:rPr>
          <w:rFonts w:cstheme="minorHAnsi"/>
          <w:highlight w:val="yellow"/>
        </w:rPr>
        <w:t>]</w:t>
      </w:r>
      <w:r>
        <w:rPr>
          <w:rFonts w:cstheme="minorHAnsi"/>
        </w:rPr>
        <w:t xml:space="preserve"> </w:t>
      </w:r>
      <w:r w:rsidRPr="00406FB0">
        <w:rPr>
          <w:rFonts w:cstheme="minorHAnsi"/>
          <w:color w:val="050505"/>
          <w:shd w:val="clear" w:color="auto" w:fill="FFFFFF"/>
        </w:rPr>
        <w:t>member</w:t>
      </w:r>
      <w:r>
        <w:rPr>
          <w:rFonts w:cstheme="minorHAnsi"/>
          <w:color w:val="050505"/>
          <w:shd w:val="clear" w:color="auto" w:fill="FFFFFF"/>
        </w:rPr>
        <w:t>! Visit their website to learn more about their latest #concrete projects. #MemberMonday</w:t>
      </w:r>
    </w:p>
    <w:p w14:paraId="15A0E151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1B1571">
        <w:rPr>
          <w:rFonts w:cstheme="minorHAnsi"/>
          <w:color w:val="050505"/>
          <w:highlight w:val="yellow"/>
          <w:shd w:val="clear" w:color="auto" w:fill="FFFFFF"/>
        </w:rPr>
        <w:t>[link to company</w:t>
      </w:r>
      <w:r>
        <w:rPr>
          <w:rFonts w:cstheme="minorHAnsi"/>
          <w:color w:val="050505"/>
          <w:highlight w:val="yellow"/>
          <w:shd w:val="clear" w:color="auto" w:fill="FFFFFF"/>
        </w:rPr>
        <w:t>’s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 xml:space="preserve"> website]</w:t>
      </w:r>
    </w:p>
    <w:p w14:paraId="57F09001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42D15D51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#TechTuesday: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On Tuesdays, promote</w:t>
      </w:r>
      <w:r w:rsidRPr="00035D23">
        <w:rPr>
          <w:rFonts w:cstheme="minorHAnsi"/>
          <w:i/>
        </w:rPr>
        <w:t xml:space="preserve"> </w:t>
      </w:r>
      <w:r>
        <w:rPr>
          <w:rFonts w:cstheme="minorHAnsi"/>
          <w:i/>
        </w:rPr>
        <w:t>a technology-focused training seminar or webinar, or share an IT- or software-based solution or tip.]</w:t>
      </w:r>
    </w:p>
    <w:p w14:paraId="74F5B5E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11514C92" w14:textId="77777777" w:rsidR="007C0859" w:rsidRPr="00D03AB1" w:rsidRDefault="007C0859" w:rsidP="007C0859">
      <w:pPr>
        <w:pStyle w:val="ListParagraph"/>
        <w:spacing w:after="0" w:line="240" w:lineRule="auto"/>
        <w:ind w:left="1440"/>
      </w:pPr>
      <w:r w:rsidRPr="00406FB0">
        <w:rPr>
          <w:rFonts w:cstheme="minorHAnsi"/>
          <w:color w:val="050505"/>
          <w:shd w:val="clear" w:color="auto" w:fill="FFFFFF"/>
        </w:rPr>
        <w:t xml:space="preserve">#TechTuesday </w:t>
      </w:r>
      <w:r w:rsidRPr="00D03AB1">
        <w:t xml:space="preserve">Building Information Modeling (BIM) </w:t>
      </w:r>
      <w:r>
        <w:t xml:space="preserve">allows designers and engineers to </w:t>
      </w:r>
      <w:r w:rsidRPr="00D03AB1">
        <w:t>construct a structure “virtually” before “physically</w:t>
      </w:r>
      <w:r>
        <w:t xml:space="preserve">” so </w:t>
      </w:r>
      <w:r w:rsidRPr="00D03AB1">
        <w:t xml:space="preserve">interface among building systems </w:t>
      </w:r>
      <w:r>
        <w:t>can</w:t>
      </w:r>
      <w:r w:rsidRPr="00D03AB1">
        <w:t xml:space="preserve"> be coordinated. </w:t>
      </w:r>
      <w:r>
        <w:t xml:space="preserve">Visit ACI’s BIM resources page: </w:t>
      </w:r>
    </w:p>
    <w:p w14:paraId="76F34019" w14:textId="77777777" w:rsidR="007C0859" w:rsidRDefault="00D63FD8" w:rsidP="007C0859">
      <w:pPr>
        <w:spacing w:after="0" w:line="240" w:lineRule="auto"/>
        <w:ind w:left="720" w:firstLine="720"/>
      </w:pPr>
      <w:hyperlink r:id="rId27" w:history="1">
        <w:r w:rsidR="007C0859" w:rsidRPr="00024D50">
          <w:rPr>
            <w:rStyle w:val="Hyperlink"/>
          </w:rPr>
          <w:t>https://www.concrete.org/topicsinconcrete/topicdetail/bim?search=bim</w:t>
        </w:r>
      </w:hyperlink>
    </w:p>
    <w:p w14:paraId="6CEEEEB9" w14:textId="77777777" w:rsidR="007C0859" w:rsidRDefault="007C0859" w:rsidP="007C0859">
      <w:pPr>
        <w:spacing w:after="0" w:line="240" w:lineRule="auto"/>
        <w:rPr>
          <w:rFonts w:cstheme="minorHAnsi"/>
          <w:iCs/>
        </w:rPr>
      </w:pPr>
    </w:p>
    <w:p w14:paraId="254921ED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#WebinarWednesday: </w:t>
      </w:r>
      <w:r w:rsidRPr="00406FB0">
        <w:rPr>
          <w:rFonts w:cstheme="minorHAnsi"/>
          <w:i/>
        </w:rPr>
        <w:t>[</w:t>
      </w:r>
      <w:r>
        <w:rPr>
          <w:rFonts w:cstheme="minorHAnsi"/>
          <w:i/>
        </w:rPr>
        <w:t>Promote</w:t>
      </w:r>
      <w:r w:rsidRPr="00406FB0">
        <w:rPr>
          <w:rFonts w:cstheme="minorHAnsi"/>
          <w:i/>
        </w:rPr>
        <w:t xml:space="preserve"> upcoming webinar</w:t>
      </w:r>
      <w:r>
        <w:rPr>
          <w:rFonts w:cstheme="minorHAnsi"/>
          <w:i/>
        </w:rPr>
        <w:t>s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>or</w:t>
      </w:r>
      <w:r w:rsidRPr="00406FB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share links for </w:t>
      </w:r>
      <w:r w:rsidRPr="00406FB0">
        <w:rPr>
          <w:rFonts w:cstheme="minorHAnsi"/>
          <w:i/>
        </w:rPr>
        <w:t>previous, recorded one</w:t>
      </w:r>
      <w:r>
        <w:rPr>
          <w:rFonts w:cstheme="minorHAnsi"/>
          <w:i/>
        </w:rPr>
        <w:t>s on Wednesdays.</w:t>
      </w:r>
      <w:r w:rsidRPr="00406FB0">
        <w:rPr>
          <w:rFonts w:cstheme="minorHAnsi"/>
          <w:i/>
        </w:rPr>
        <w:t>]</w:t>
      </w:r>
    </w:p>
    <w:p w14:paraId="01A7382D" w14:textId="77777777" w:rsidR="007C0859" w:rsidRPr="00406FB0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0722B6DF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t xml:space="preserve">Don’t forget to register for </w:t>
      </w:r>
      <w:r w:rsidRPr="00ED6139">
        <w:rPr>
          <w:highlight w:val="yellow"/>
        </w:rPr>
        <w:t>[WEBINAR TITLE]</w:t>
      </w:r>
      <w:r w:rsidRPr="00ED6139">
        <w:t xml:space="preserve"> on </w:t>
      </w:r>
      <w:r w:rsidRPr="00ED6139">
        <w:rPr>
          <w:highlight w:val="yellow"/>
        </w:rPr>
        <w:t>[MONTH, DAY</w:t>
      </w:r>
      <w:r w:rsidRPr="003D1B00">
        <w:rPr>
          <w:highlight w:val="yellow"/>
        </w:rPr>
        <w:t>, YEAR</w:t>
      </w:r>
      <w:r>
        <w:rPr>
          <w:highlight w:val="yellow"/>
        </w:rPr>
        <w:t>,</w:t>
      </w:r>
      <w:r w:rsidRPr="003D1B00">
        <w:rPr>
          <w:highlight w:val="yellow"/>
        </w:rPr>
        <w:t>]</w:t>
      </w:r>
      <w:r>
        <w:t xml:space="preserve"> </w:t>
      </w:r>
      <w:r w:rsidRPr="00ED6139">
        <w:t xml:space="preserve">from </w:t>
      </w:r>
      <w:r w:rsidRPr="00ED6139">
        <w:rPr>
          <w:highlight w:val="yellow"/>
        </w:rPr>
        <w:t>[TIME START AND END]</w:t>
      </w:r>
      <w:r w:rsidRPr="00ED6139">
        <w:t>.</w:t>
      </w:r>
      <w:r w:rsidRPr="00406FB0">
        <w:rPr>
          <w:rFonts w:cstheme="minorHAnsi"/>
          <w:color w:val="050505"/>
          <w:shd w:val="clear" w:color="auto" w:fill="FFFFFF"/>
        </w:rPr>
        <w:t xml:space="preserve"> </w:t>
      </w:r>
      <w:r w:rsidRPr="00035D23">
        <w:rPr>
          <w:rFonts w:cstheme="minorHAnsi"/>
          <w:color w:val="050505"/>
          <w:shd w:val="clear" w:color="auto" w:fill="FFFFFF"/>
        </w:rPr>
        <w:t>#WebinarWednesday</w:t>
      </w:r>
    </w:p>
    <w:p w14:paraId="59CE360B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ED6139">
        <w:rPr>
          <w:rFonts w:cstheme="minorHAnsi"/>
          <w:highlight w:val="yellow"/>
          <w:shd w:val="clear" w:color="auto" w:fill="FFFFFF"/>
        </w:rPr>
        <w:t>[link to your webinar presentation]</w:t>
      </w:r>
    </w:p>
    <w:p w14:paraId="56FC2FB4" w14:textId="77777777" w:rsidR="007C0859" w:rsidRDefault="007C0859" w:rsidP="007C0859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</w:p>
    <w:p w14:paraId="23BEFD89" w14:textId="77777777" w:rsidR="007C0859" w:rsidRPr="00406FB0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035D23">
        <w:rPr>
          <w:rFonts w:cstheme="minorHAnsi"/>
          <w:iCs/>
        </w:rPr>
        <w:t>#</w:t>
      </w:r>
      <w:r>
        <w:rPr>
          <w:rFonts w:cstheme="minorHAnsi"/>
          <w:iCs/>
        </w:rPr>
        <w:t>ThrowbackThursday (#TBT) or #FlashbackFriday</w:t>
      </w:r>
      <w:r w:rsidRPr="00035D23">
        <w:rPr>
          <w:rFonts w:cstheme="minorHAnsi"/>
          <w:iCs/>
        </w:rPr>
        <w:t xml:space="preserve">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>A great way to re-share your most popular posts, promote older material/content that is still relevant or to highlight photos, articles, milestones celebrating your chapter’s history.</w:t>
      </w:r>
      <w:r w:rsidRPr="00035D23">
        <w:rPr>
          <w:rFonts w:cstheme="minorHAnsi"/>
          <w:i/>
        </w:rPr>
        <w:t>]</w:t>
      </w:r>
    </w:p>
    <w:p w14:paraId="71112EE2" w14:textId="77777777" w:rsidR="007C0859" w:rsidRPr="00035D23" w:rsidRDefault="007C0859" w:rsidP="007C0859">
      <w:pPr>
        <w:pStyle w:val="ListParagraph"/>
        <w:spacing w:after="0" w:line="240" w:lineRule="auto"/>
        <w:rPr>
          <w:rFonts w:cstheme="minorHAnsi"/>
          <w:iCs/>
        </w:rPr>
      </w:pPr>
    </w:p>
    <w:p w14:paraId="3B408432" w14:textId="77777777" w:rsidR="007C0859" w:rsidRDefault="007C0859" w:rsidP="007C0859">
      <w:pPr>
        <w:spacing w:after="0"/>
        <w:ind w:left="1440"/>
      </w:pPr>
      <w:r w:rsidRPr="00846BEC">
        <w:t xml:space="preserve">Today's </w:t>
      </w:r>
      <w:r>
        <w:t>#</w:t>
      </w:r>
      <w:r w:rsidRPr="00846BEC">
        <w:t xml:space="preserve">ThrowbackThursday takes us back to the </w:t>
      </w:r>
      <w:r w:rsidRPr="00056A38">
        <w:rPr>
          <w:highlight w:val="yellow"/>
        </w:rPr>
        <w:t>[</w:t>
      </w:r>
      <w:r>
        <w:rPr>
          <w:highlight w:val="yellow"/>
        </w:rPr>
        <w:t xml:space="preserve">YEAR AND NAME OF A </w:t>
      </w:r>
      <w:r w:rsidRPr="00056A38">
        <w:rPr>
          <w:highlight w:val="yellow"/>
        </w:rPr>
        <w:t xml:space="preserve">PREVIOUS </w:t>
      </w:r>
      <w:r>
        <w:rPr>
          <w:highlight w:val="yellow"/>
        </w:rPr>
        <w:t>ANNUL MEETING OR EVENT</w:t>
      </w:r>
      <w:r w:rsidRPr="00056A38">
        <w:rPr>
          <w:highlight w:val="yellow"/>
        </w:rPr>
        <w:t>]</w:t>
      </w:r>
      <w:r w:rsidRPr="00846BEC">
        <w:t xml:space="preserve">! Look forward to seeing all of you next week </w:t>
      </w:r>
      <w:r>
        <w:t>at</w:t>
      </w:r>
      <w:r w:rsidRPr="00846BEC">
        <w:t xml:space="preserve"> </w:t>
      </w:r>
      <w:r w:rsidRPr="007A54AB">
        <w:rPr>
          <w:highlight w:val="yellow"/>
        </w:rPr>
        <w:t xml:space="preserve">[NEXT </w:t>
      </w:r>
      <w:r>
        <w:rPr>
          <w:highlight w:val="yellow"/>
        </w:rPr>
        <w:t>ANNUAL</w:t>
      </w:r>
      <w:r w:rsidRPr="007A54AB">
        <w:rPr>
          <w:highlight w:val="yellow"/>
        </w:rPr>
        <w:t xml:space="preserve"> MEETING</w:t>
      </w:r>
      <w:r>
        <w:rPr>
          <w:highlight w:val="yellow"/>
        </w:rPr>
        <w:t xml:space="preserve"> OR EVENT</w:t>
      </w:r>
      <w:r w:rsidRPr="007A54AB">
        <w:rPr>
          <w:highlight w:val="yellow"/>
        </w:rPr>
        <w:t>]</w:t>
      </w:r>
      <w:r w:rsidRPr="00846BEC">
        <w:t xml:space="preserve">. </w:t>
      </w:r>
    </w:p>
    <w:p w14:paraId="351C41D0" w14:textId="77777777" w:rsidR="007C0859" w:rsidRPr="00846BEC" w:rsidRDefault="007C0859" w:rsidP="007C0859">
      <w:pPr>
        <w:spacing w:after="0"/>
        <w:ind w:left="1440"/>
      </w:pPr>
      <w:r w:rsidRPr="00B87B08">
        <w:rPr>
          <w:highlight w:val="yellow"/>
        </w:rPr>
        <w:t>[post photo</w:t>
      </w:r>
      <w:r>
        <w:rPr>
          <w:highlight w:val="yellow"/>
        </w:rPr>
        <w:t>(s)</w:t>
      </w:r>
      <w:r w:rsidRPr="00B87B08">
        <w:rPr>
          <w:highlight w:val="yellow"/>
        </w:rPr>
        <w:t xml:space="preserve"> from</w:t>
      </w:r>
      <w:r>
        <w:rPr>
          <w:highlight w:val="yellow"/>
        </w:rPr>
        <w:t xml:space="preserve"> the</w:t>
      </w:r>
      <w:r w:rsidRPr="00B87B08">
        <w:rPr>
          <w:highlight w:val="yellow"/>
        </w:rPr>
        <w:t xml:space="preserve"> previous </w:t>
      </w:r>
      <w:r>
        <w:rPr>
          <w:highlight w:val="yellow"/>
        </w:rPr>
        <w:t>annual meeting or event</w:t>
      </w:r>
      <w:r w:rsidRPr="00B87B08">
        <w:rPr>
          <w:highlight w:val="yellow"/>
        </w:rPr>
        <w:t>]</w:t>
      </w:r>
    </w:p>
    <w:p w14:paraId="1815A5A0" w14:textId="77777777" w:rsidR="007C0859" w:rsidRDefault="007C0859" w:rsidP="007C0859">
      <w:pPr>
        <w:pStyle w:val="ListParagraph"/>
        <w:spacing w:after="0" w:line="240" w:lineRule="auto"/>
        <w:ind w:left="1440"/>
        <w:rPr>
          <w:rStyle w:val="Hyperlink"/>
          <w:rFonts w:cstheme="minorHAnsi"/>
          <w:bdr w:val="none" w:sz="0" w:space="0" w:color="auto" w:frame="1"/>
        </w:rPr>
      </w:pPr>
    </w:p>
    <w:p w14:paraId="117FB588" w14:textId="77777777" w:rsidR="007C0859" w:rsidRDefault="007C0859" w:rsidP="007C085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#ACICertification: Promote the courses you offer or talk about the benefits of certification.</w:t>
      </w:r>
    </w:p>
    <w:p w14:paraId="6B63E40B" w14:textId="77777777" w:rsidR="007C0859" w:rsidRDefault="007C0859" w:rsidP="007C0859">
      <w:pPr>
        <w:spacing w:after="0" w:line="240" w:lineRule="auto"/>
        <w:ind w:left="1440"/>
        <w:rPr>
          <w:rFonts w:cstheme="minorHAnsi"/>
          <w:iCs/>
        </w:rPr>
      </w:pPr>
    </w:p>
    <w:p w14:paraId="72305854" w14:textId="77777777" w:rsidR="007C0859" w:rsidRPr="004F6B76" w:rsidRDefault="007C0859" w:rsidP="007C0859">
      <w:pPr>
        <w:spacing w:after="0" w:line="240" w:lineRule="auto"/>
        <w:ind w:left="1440"/>
        <w:rPr>
          <w:rFonts w:cstheme="minorHAnsi"/>
          <w:iCs/>
        </w:rPr>
      </w:pPr>
      <w:r>
        <w:rPr>
          <w:rFonts w:cstheme="minorHAnsi"/>
          <w:iCs/>
        </w:rPr>
        <w:t>Check out the #ACICertification sessions happening this month! Learn more:</w:t>
      </w:r>
    </w:p>
    <w:p w14:paraId="01CD4E67" w14:textId="7705ABEC" w:rsidR="007C0859" w:rsidRPr="00426992" w:rsidRDefault="007C0859" w:rsidP="00426992">
      <w:pPr>
        <w:pStyle w:val="ListParagraph"/>
        <w:spacing w:after="0" w:line="240" w:lineRule="auto"/>
        <w:ind w:firstLine="720"/>
        <w:rPr>
          <w:rFonts w:cstheme="minorHAnsi"/>
          <w:iCs/>
        </w:rPr>
      </w:pPr>
      <w:r w:rsidRPr="004F6B76">
        <w:rPr>
          <w:rFonts w:cstheme="minorHAnsi"/>
          <w:iCs/>
          <w:highlight w:val="yellow"/>
        </w:rPr>
        <w:t>[link to your certification courses]</w:t>
      </w:r>
    </w:p>
    <w:sectPr w:rsidR="007C0859" w:rsidRPr="0042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7BD"/>
    <w:multiLevelType w:val="multilevel"/>
    <w:tmpl w:val="A43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E2487"/>
    <w:multiLevelType w:val="hybridMultilevel"/>
    <w:tmpl w:val="32BA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202">
    <w:abstractNumId w:val="0"/>
  </w:num>
  <w:num w:numId="2" w16cid:durableId="47156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2"/>
    <w:rsid w:val="000004AB"/>
    <w:rsid w:val="00000657"/>
    <w:rsid w:val="00000730"/>
    <w:rsid w:val="00003709"/>
    <w:rsid w:val="00005046"/>
    <w:rsid w:val="00016FE0"/>
    <w:rsid w:val="000177F9"/>
    <w:rsid w:val="00020150"/>
    <w:rsid w:val="000207CA"/>
    <w:rsid w:val="00026BB3"/>
    <w:rsid w:val="000271FB"/>
    <w:rsid w:val="000314AC"/>
    <w:rsid w:val="00040C7E"/>
    <w:rsid w:val="0004151A"/>
    <w:rsid w:val="0004186F"/>
    <w:rsid w:val="00043825"/>
    <w:rsid w:val="000513C5"/>
    <w:rsid w:val="00053392"/>
    <w:rsid w:val="00056A38"/>
    <w:rsid w:val="000576EC"/>
    <w:rsid w:val="00065E29"/>
    <w:rsid w:val="000729EB"/>
    <w:rsid w:val="00080024"/>
    <w:rsid w:val="000830C8"/>
    <w:rsid w:val="0008634F"/>
    <w:rsid w:val="00090907"/>
    <w:rsid w:val="00094940"/>
    <w:rsid w:val="000A08BD"/>
    <w:rsid w:val="000A246C"/>
    <w:rsid w:val="000A5C7D"/>
    <w:rsid w:val="000A7E20"/>
    <w:rsid w:val="000B6341"/>
    <w:rsid w:val="000B6D75"/>
    <w:rsid w:val="000C104E"/>
    <w:rsid w:val="000C1B76"/>
    <w:rsid w:val="000C5AD3"/>
    <w:rsid w:val="000D3792"/>
    <w:rsid w:val="000D5ED6"/>
    <w:rsid w:val="000D6A27"/>
    <w:rsid w:val="000E03D1"/>
    <w:rsid w:val="000E3F78"/>
    <w:rsid w:val="000F176D"/>
    <w:rsid w:val="000F1857"/>
    <w:rsid w:val="000F55BD"/>
    <w:rsid w:val="000F561D"/>
    <w:rsid w:val="00104103"/>
    <w:rsid w:val="00104274"/>
    <w:rsid w:val="00106C5B"/>
    <w:rsid w:val="001079C8"/>
    <w:rsid w:val="00107A8A"/>
    <w:rsid w:val="0011074F"/>
    <w:rsid w:val="001112F4"/>
    <w:rsid w:val="00112C28"/>
    <w:rsid w:val="00113F95"/>
    <w:rsid w:val="00122F57"/>
    <w:rsid w:val="00123F2D"/>
    <w:rsid w:val="001241AA"/>
    <w:rsid w:val="00124BA2"/>
    <w:rsid w:val="00132F40"/>
    <w:rsid w:val="00136430"/>
    <w:rsid w:val="00136A9B"/>
    <w:rsid w:val="00141C9A"/>
    <w:rsid w:val="00144F4A"/>
    <w:rsid w:val="001575BE"/>
    <w:rsid w:val="00157DF0"/>
    <w:rsid w:val="00160640"/>
    <w:rsid w:val="00162F5B"/>
    <w:rsid w:val="00163F8F"/>
    <w:rsid w:val="00164C8E"/>
    <w:rsid w:val="00165C09"/>
    <w:rsid w:val="001705BF"/>
    <w:rsid w:val="00173E15"/>
    <w:rsid w:val="00177633"/>
    <w:rsid w:val="00177DCE"/>
    <w:rsid w:val="00180D13"/>
    <w:rsid w:val="001816BD"/>
    <w:rsid w:val="00185418"/>
    <w:rsid w:val="00197FF2"/>
    <w:rsid w:val="001A0B39"/>
    <w:rsid w:val="001A696B"/>
    <w:rsid w:val="001B1571"/>
    <w:rsid w:val="001D0374"/>
    <w:rsid w:val="001D362D"/>
    <w:rsid w:val="001D4D94"/>
    <w:rsid w:val="001E3878"/>
    <w:rsid w:val="001E5AB4"/>
    <w:rsid w:val="001E764E"/>
    <w:rsid w:val="00207504"/>
    <w:rsid w:val="00216BB5"/>
    <w:rsid w:val="00223D59"/>
    <w:rsid w:val="00224BCA"/>
    <w:rsid w:val="00227C88"/>
    <w:rsid w:val="00236E6C"/>
    <w:rsid w:val="00242761"/>
    <w:rsid w:val="00245D1C"/>
    <w:rsid w:val="00255519"/>
    <w:rsid w:val="00267224"/>
    <w:rsid w:val="002672DE"/>
    <w:rsid w:val="0027339C"/>
    <w:rsid w:val="002749FC"/>
    <w:rsid w:val="00275EB4"/>
    <w:rsid w:val="0027729A"/>
    <w:rsid w:val="00280060"/>
    <w:rsid w:val="00284D30"/>
    <w:rsid w:val="00287884"/>
    <w:rsid w:val="00292E02"/>
    <w:rsid w:val="00294591"/>
    <w:rsid w:val="002961AF"/>
    <w:rsid w:val="002A3BBF"/>
    <w:rsid w:val="002B461B"/>
    <w:rsid w:val="002B6F41"/>
    <w:rsid w:val="002C4C95"/>
    <w:rsid w:val="002C57C0"/>
    <w:rsid w:val="002D40B1"/>
    <w:rsid w:val="002E0780"/>
    <w:rsid w:val="002E0AA4"/>
    <w:rsid w:val="002E430C"/>
    <w:rsid w:val="002E5CA3"/>
    <w:rsid w:val="002E5D7C"/>
    <w:rsid w:val="002E69D7"/>
    <w:rsid w:val="002E6E2C"/>
    <w:rsid w:val="002F2F22"/>
    <w:rsid w:val="0030346C"/>
    <w:rsid w:val="00303D38"/>
    <w:rsid w:val="00305336"/>
    <w:rsid w:val="00305437"/>
    <w:rsid w:val="00323932"/>
    <w:rsid w:val="003265BD"/>
    <w:rsid w:val="00330D84"/>
    <w:rsid w:val="00331706"/>
    <w:rsid w:val="00352C71"/>
    <w:rsid w:val="00356D25"/>
    <w:rsid w:val="00361856"/>
    <w:rsid w:val="0036367C"/>
    <w:rsid w:val="003765EE"/>
    <w:rsid w:val="00376BE8"/>
    <w:rsid w:val="003812FB"/>
    <w:rsid w:val="00386586"/>
    <w:rsid w:val="00386A41"/>
    <w:rsid w:val="003931C3"/>
    <w:rsid w:val="0039583C"/>
    <w:rsid w:val="003A0352"/>
    <w:rsid w:val="003A5B2D"/>
    <w:rsid w:val="003A5C42"/>
    <w:rsid w:val="003B2C11"/>
    <w:rsid w:val="003B49DE"/>
    <w:rsid w:val="003B60B7"/>
    <w:rsid w:val="003B6708"/>
    <w:rsid w:val="003C0D6A"/>
    <w:rsid w:val="003C0FD4"/>
    <w:rsid w:val="003C104D"/>
    <w:rsid w:val="003C3861"/>
    <w:rsid w:val="003C3E21"/>
    <w:rsid w:val="003C3FCF"/>
    <w:rsid w:val="003C5231"/>
    <w:rsid w:val="003D1B00"/>
    <w:rsid w:val="003D2609"/>
    <w:rsid w:val="003D2DF8"/>
    <w:rsid w:val="003D500E"/>
    <w:rsid w:val="003E1827"/>
    <w:rsid w:val="003F15B7"/>
    <w:rsid w:val="003F257A"/>
    <w:rsid w:val="0040628D"/>
    <w:rsid w:val="00406FB0"/>
    <w:rsid w:val="00407A16"/>
    <w:rsid w:val="00410C10"/>
    <w:rsid w:val="004114E6"/>
    <w:rsid w:val="0041362D"/>
    <w:rsid w:val="0041425B"/>
    <w:rsid w:val="00425019"/>
    <w:rsid w:val="00426992"/>
    <w:rsid w:val="00427A00"/>
    <w:rsid w:val="0043093D"/>
    <w:rsid w:val="00441FBD"/>
    <w:rsid w:val="00443567"/>
    <w:rsid w:val="00446DB9"/>
    <w:rsid w:val="00450BA2"/>
    <w:rsid w:val="00452BBA"/>
    <w:rsid w:val="00454912"/>
    <w:rsid w:val="00455A40"/>
    <w:rsid w:val="00457F1D"/>
    <w:rsid w:val="00460476"/>
    <w:rsid w:val="0046068A"/>
    <w:rsid w:val="00460FBE"/>
    <w:rsid w:val="004644B5"/>
    <w:rsid w:val="00467A2E"/>
    <w:rsid w:val="00467DF9"/>
    <w:rsid w:val="004743E6"/>
    <w:rsid w:val="00481E3B"/>
    <w:rsid w:val="00482B60"/>
    <w:rsid w:val="004865EE"/>
    <w:rsid w:val="00486CDF"/>
    <w:rsid w:val="00493A5E"/>
    <w:rsid w:val="00494962"/>
    <w:rsid w:val="004A2862"/>
    <w:rsid w:val="004A7CF8"/>
    <w:rsid w:val="004B1E70"/>
    <w:rsid w:val="004B7C56"/>
    <w:rsid w:val="004C0EEE"/>
    <w:rsid w:val="004C3EE4"/>
    <w:rsid w:val="004C525D"/>
    <w:rsid w:val="004C6233"/>
    <w:rsid w:val="004D12E2"/>
    <w:rsid w:val="004D2F1A"/>
    <w:rsid w:val="004E6BF5"/>
    <w:rsid w:val="004F0E6C"/>
    <w:rsid w:val="004F4D5C"/>
    <w:rsid w:val="004F6B76"/>
    <w:rsid w:val="00510CA3"/>
    <w:rsid w:val="00515E40"/>
    <w:rsid w:val="005201D0"/>
    <w:rsid w:val="0052684B"/>
    <w:rsid w:val="005278D8"/>
    <w:rsid w:val="00534CDA"/>
    <w:rsid w:val="00536C31"/>
    <w:rsid w:val="005411D7"/>
    <w:rsid w:val="0054441B"/>
    <w:rsid w:val="00544D1E"/>
    <w:rsid w:val="005452AD"/>
    <w:rsid w:val="0054564F"/>
    <w:rsid w:val="00550CFC"/>
    <w:rsid w:val="00552CB2"/>
    <w:rsid w:val="005544FD"/>
    <w:rsid w:val="00557D1A"/>
    <w:rsid w:val="00562F3F"/>
    <w:rsid w:val="00563CDA"/>
    <w:rsid w:val="00571EB2"/>
    <w:rsid w:val="00576D8E"/>
    <w:rsid w:val="00576FC4"/>
    <w:rsid w:val="005904E2"/>
    <w:rsid w:val="00594D7E"/>
    <w:rsid w:val="00597E4D"/>
    <w:rsid w:val="005A129E"/>
    <w:rsid w:val="005A279E"/>
    <w:rsid w:val="005A399F"/>
    <w:rsid w:val="005A5DEB"/>
    <w:rsid w:val="005A7CEA"/>
    <w:rsid w:val="005B59BC"/>
    <w:rsid w:val="005B6D4A"/>
    <w:rsid w:val="005C3F09"/>
    <w:rsid w:val="005D3F98"/>
    <w:rsid w:val="005D5AEC"/>
    <w:rsid w:val="005D6B76"/>
    <w:rsid w:val="005E3007"/>
    <w:rsid w:val="005F1549"/>
    <w:rsid w:val="005F59FD"/>
    <w:rsid w:val="00612AE4"/>
    <w:rsid w:val="00617E27"/>
    <w:rsid w:val="006204CD"/>
    <w:rsid w:val="006261FF"/>
    <w:rsid w:val="00626B5D"/>
    <w:rsid w:val="0062719D"/>
    <w:rsid w:val="00627BE8"/>
    <w:rsid w:val="0063080F"/>
    <w:rsid w:val="00634BB5"/>
    <w:rsid w:val="00635BE5"/>
    <w:rsid w:val="006402B6"/>
    <w:rsid w:val="00641BAE"/>
    <w:rsid w:val="00642B4C"/>
    <w:rsid w:val="0064304F"/>
    <w:rsid w:val="006456AB"/>
    <w:rsid w:val="00646123"/>
    <w:rsid w:val="006526D9"/>
    <w:rsid w:val="00657498"/>
    <w:rsid w:val="0066195D"/>
    <w:rsid w:val="00662157"/>
    <w:rsid w:val="00667042"/>
    <w:rsid w:val="006905F0"/>
    <w:rsid w:val="00691AD9"/>
    <w:rsid w:val="006969EE"/>
    <w:rsid w:val="0069720F"/>
    <w:rsid w:val="006A164D"/>
    <w:rsid w:val="006B1EDB"/>
    <w:rsid w:val="006B203A"/>
    <w:rsid w:val="006B6D91"/>
    <w:rsid w:val="006C12F1"/>
    <w:rsid w:val="006C6294"/>
    <w:rsid w:val="006D1711"/>
    <w:rsid w:val="006D31E4"/>
    <w:rsid w:val="006D724A"/>
    <w:rsid w:val="006E1ACE"/>
    <w:rsid w:val="006E5709"/>
    <w:rsid w:val="006E6307"/>
    <w:rsid w:val="006F005B"/>
    <w:rsid w:val="006F17D1"/>
    <w:rsid w:val="00701DFB"/>
    <w:rsid w:val="00701EA6"/>
    <w:rsid w:val="0070225B"/>
    <w:rsid w:val="00706FF8"/>
    <w:rsid w:val="00707973"/>
    <w:rsid w:val="00707C46"/>
    <w:rsid w:val="0071346D"/>
    <w:rsid w:val="00715D1B"/>
    <w:rsid w:val="00722C65"/>
    <w:rsid w:val="007243B8"/>
    <w:rsid w:val="00727D99"/>
    <w:rsid w:val="00727E71"/>
    <w:rsid w:val="00730646"/>
    <w:rsid w:val="00730CA6"/>
    <w:rsid w:val="00736EF0"/>
    <w:rsid w:val="00741B88"/>
    <w:rsid w:val="00742A89"/>
    <w:rsid w:val="00744CBA"/>
    <w:rsid w:val="007458F3"/>
    <w:rsid w:val="00747B9D"/>
    <w:rsid w:val="0075508C"/>
    <w:rsid w:val="00762522"/>
    <w:rsid w:val="00763487"/>
    <w:rsid w:val="007704B5"/>
    <w:rsid w:val="007774DA"/>
    <w:rsid w:val="007807B1"/>
    <w:rsid w:val="0078421B"/>
    <w:rsid w:val="007870EB"/>
    <w:rsid w:val="007901CD"/>
    <w:rsid w:val="00792EE9"/>
    <w:rsid w:val="0079354E"/>
    <w:rsid w:val="0079735E"/>
    <w:rsid w:val="007A1E86"/>
    <w:rsid w:val="007A54AB"/>
    <w:rsid w:val="007B3D52"/>
    <w:rsid w:val="007C0859"/>
    <w:rsid w:val="007C0AC9"/>
    <w:rsid w:val="007C0C37"/>
    <w:rsid w:val="007C4403"/>
    <w:rsid w:val="007D30FD"/>
    <w:rsid w:val="007D4FBC"/>
    <w:rsid w:val="007D6BCA"/>
    <w:rsid w:val="007D6CF1"/>
    <w:rsid w:val="007D721E"/>
    <w:rsid w:val="007D76A2"/>
    <w:rsid w:val="007E117C"/>
    <w:rsid w:val="007E7192"/>
    <w:rsid w:val="007F08E1"/>
    <w:rsid w:val="007F184E"/>
    <w:rsid w:val="00801048"/>
    <w:rsid w:val="00805D77"/>
    <w:rsid w:val="00805FB0"/>
    <w:rsid w:val="0081290A"/>
    <w:rsid w:val="008135C2"/>
    <w:rsid w:val="00813F25"/>
    <w:rsid w:val="00820EFA"/>
    <w:rsid w:val="00821E18"/>
    <w:rsid w:val="00825AD0"/>
    <w:rsid w:val="00834FC9"/>
    <w:rsid w:val="008360FA"/>
    <w:rsid w:val="00836E99"/>
    <w:rsid w:val="00845FB0"/>
    <w:rsid w:val="00846BEC"/>
    <w:rsid w:val="008513F1"/>
    <w:rsid w:val="00854D42"/>
    <w:rsid w:val="008563B5"/>
    <w:rsid w:val="008604C1"/>
    <w:rsid w:val="00863206"/>
    <w:rsid w:val="00866A10"/>
    <w:rsid w:val="00866EF1"/>
    <w:rsid w:val="00867B4E"/>
    <w:rsid w:val="00867FD6"/>
    <w:rsid w:val="00874CDB"/>
    <w:rsid w:val="00875DA4"/>
    <w:rsid w:val="008771E2"/>
    <w:rsid w:val="008854EB"/>
    <w:rsid w:val="008863FE"/>
    <w:rsid w:val="00897D9B"/>
    <w:rsid w:val="008A292E"/>
    <w:rsid w:val="008A7826"/>
    <w:rsid w:val="008C34F2"/>
    <w:rsid w:val="008D1FBA"/>
    <w:rsid w:val="008D352F"/>
    <w:rsid w:val="008D399B"/>
    <w:rsid w:val="008D4339"/>
    <w:rsid w:val="008E3EE1"/>
    <w:rsid w:val="008E3FD6"/>
    <w:rsid w:val="008F0914"/>
    <w:rsid w:val="008F6533"/>
    <w:rsid w:val="008F7510"/>
    <w:rsid w:val="009026EC"/>
    <w:rsid w:val="009147F0"/>
    <w:rsid w:val="00915FCE"/>
    <w:rsid w:val="00916DEE"/>
    <w:rsid w:val="00917F52"/>
    <w:rsid w:val="00923EAE"/>
    <w:rsid w:val="00926BF7"/>
    <w:rsid w:val="00930378"/>
    <w:rsid w:val="00932025"/>
    <w:rsid w:val="0094139B"/>
    <w:rsid w:val="0094288D"/>
    <w:rsid w:val="009451F5"/>
    <w:rsid w:val="00954380"/>
    <w:rsid w:val="0096263C"/>
    <w:rsid w:val="00966662"/>
    <w:rsid w:val="00966B59"/>
    <w:rsid w:val="009811F5"/>
    <w:rsid w:val="00984FFA"/>
    <w:rsid w:val="00993368"/>
    <w:rsid w:val="00995B7F"/>
    <w:rsid w:val="00996DF7"/>
    <w:rsid w:val="009A042B"/>
    <w:rsid w:val="009A054A"/>
    <w:rsid w:val="009A6901"/>
    <w:rsid w:val="009B214D"/>
    <w:rsid w:val="009B2311"/>
    <w:rsid w:val="009B2B8F"/>
    <w:rsid w:val="009C6BA7"/>
    <w:rsid w:val="009D10D8"/>
    <w:rsid w:val="009D2134"/>
    <w:rsid w:val="009D61C1"/>
    <w:rsid w:val="009E230B"/>
    <w:rsid w:val="009E4215"/>
    <w:rsid w:val="009E7139"/>
    <w:rsid w:val="009F2F47"/>
    <w:rsid w:val="009F673F"/>
    <w:rsid w:val="00A0099E"/>
    <w:rsid w:val="00A0218B"/>
    <w:rsid w:val="00A16D3A"/>
    <w:rsid w:val="00A2266E"/>
    <w:rsid w:val="00A23CB5"/>
    <w:rsid w:val="00A40010"/>
    <w:rsid w:val="00A401FE"/>
    <w:rsid w:val="00A40E29"/>
    <w:rsid w:val="00A43B85"/>
    <w:rsid w:val="00A445C7"/>
    <w:rsid w:val="00A45B41"/>
    <w:rsid w:val="00A47A63"/>
    <w:rsid w:val="00A47C80"/>
    <w:rsid w:val="00A53DA2"/>
    <w:rsid w:val="00A568EF"/>
    <w:rsid w:val="00A62D5C"/>
    <w:rsid w:val="00A6361E"/>
    <w:rsid w:val="00A6727D"/>
    <w:rsid w:val="00A70215"/>
    <w:rsid w:val="00A868B0"/>
    <w:rsid w:val="00A93A62"/>
    <w:rsid w:val="00A93E00"/>
    <w:rsid w:val="00A9597D"/>
    <w:rsid w:val="00AA343A"/>
    <w:rsid w:val="00AB010E"/>
    <w:rsid w:val="00AB212D"/>
    <w:rsid w:val="00AB49B5"/>
    <w:rsid w:val="00AB5023"/>
    <w:rsid w:val="00AB69C1"/>
    <w:rsid w:val="00AC2A2D"/>
    <w:rsid w:val="00AC48D2"/>
    <w:rsid w:val="00AD1AEB"/>
    <w:rsid w:val="00AD25BB"/>
    <w:rsid w:val="00AD31F8"/>
    <w:rsid w:val="00AD427C"/>
    <w:rsid w:val="00AD5F59"/>
    <w:rsid w:val="00AD6BDF"/>
    <w:rsid w:val="00AD70C9"/>
    <w:rsid w:val="00AD75DC"/>
    <w:rsid w:val="00AD7FE3"/>
    <w:rsid w:val="00AE5D8D"/>
    <w:rsid w:val="00AF201A"/>
    <w:rsid w:val="00AF20DB"/>
    <w:rsid w:val="00AF2AAE"/>
    <w:rsid w:val="00AF2E16"/>
    <w:rsid w:val="00AF4BC6"/>
    <w:rsid w:val="00B12BF6"/>
    <w:rsid w:val="00B13487"/>
    <w:rsid w:val="00B25783"/>
    <w:rsid w:val="00B26FD5"/>
    <w:rsid w:val="00B31148"/>
    <w:rsid w:val="00B43948"/>
    <w:rsid w:val="00B450BE"/>
    <w:rsid w:val="00B61EED"/>
    <w:rsid w:val="00B62856"/>
    <w:rsid w:val="00B62B2B"/>
    <w:rsid w:val="00B75617"/>
    <w:rsid w:val="00B80A02"/>
    <w:rsid w:val="00B839F4"/>
    <w:rsid w:val="00B84FB5"/>
    <w:rsid w:val="00B87B08"/>
    <w:rsid w:val="00B90D36"/>
    <w:rsid w:val="00B930DB"/>
    <w:rsid w:val="00B96DC3"/>
    <w:rsid w:val="00BB1B9F"/>
    <w:rsid w:val="00BB5B94"/>
    <w:rsid w:val="00BC3493"/>
    <w:rsid w:val="00BC4038"/>
    <w:rsid w:val="00BC5E9E"/>
    <w:rsid w:val="00BC7DE2"/>
    <w:rsid w:val="00BD3DD5"/>
    <w:rsid w:val="00BE307C"/>
    <w:rsid w:val="00BE420E"/>
    <w:rsid w:val="00BF28BF"/>
    <w:rsid w:val="00BF460E"/>
    <w:rsid w:val="00C017A6"/>
    <w:rsid w:val="00C03E99"/>
    <w:rsid w:val="00C122D8"/>
    <w:rsid w:val="00C14F44"/>
    <w:rsid w:val="00C20DA1"/>
    <w:rsid w:val="00C21237"/>
    <w:rsid w:val="00C22A57"/>
    <w:rsid w:val="00C263BE"/>
    <w:rsid w:val="00C36053"/>
    <w:rsid w:val="00C3766D"/>
    <w:rsid w:val="00C42063"/>
    <w:rsid w:val="00C43D0B"/>
    <w:rsid w:val="00C45438"/>
    <w:rsid w:val="00C52239"/>
    <w:rsid w:val="00C5600C"/>
    <w:rsid w:val="00C60DB4"/>
    <w:rsid w:val="00C616BF"/>
    <w:rsid w:val="00C6197D"/>
    <w:rsid w:val="00C662C1"/>
    <w:rsid w:val="00C67614"/>
    <w:rsid w:val="00C70822"/>
    <w:rsid w:val="00C727D1"/>
    <w:rsid w:val="00C75004"/>
    <w:rsid w:val="00C76E8D"/>
    <w:rsid w:val="00C77849"/>
    <w:rsid w:val="00C807CA"/>
    <w:rsid w:val="00C83011"/>
    <w:rsid w:val="00C90412"/>
    <w:rsid w:val="00C9639F"/>
    <w:rsid w:val="00C96D6D"/>
    <w:rsid w:val="00CA1FCB"/>
    <w:rsid w:val="00CB1EDB"/>
    <w:rsid w:val="00CB427F"/>
    <w:rsid w:val="00CC38C5"/>
    <w:rsid w:val="00CD27B7"/>
    <w:rsid w:val="00CE7116"/>
    <w:rsid w:val="00CF5C08"/>
    <w:rsid w:val="00CF750F"/>
    <w:rsid w:val="00D00BAE"/>
    <w:rsid w:val="00D012E0"/>
    <w:rsid w:val="00D03AB1"/>
    <w:rsid w:val="00D10285"/>
    <w:rsid w:val="00D12B4F"/>
    <w:rsid w:val="00D14408"/>
    <w:rsid w:val="00D25DDD"/>
    <w:rsid w:val="00D27269"/>
    <w:rsid w:val="00D353E2"/>
    <w:rsid w:val="00D36297"/>
    <w:rsid w:val="00D410CD"/>
    <w:rsid w:val="00D41CFB"/>
    <w:rsid w:val="00D46B3C"/>
    <w:rsid w:val="00D50D8A"/>
    <w:rsid w:val="00D5493C"/>
    <w:rsid w:val="00D56801"/>
    <w:rsid w:val="00D575B0"/>
    <w:rsid w:val="00D576B1"/>
    <w:rsid w:val="00D57D7B"/>
    <w:rsid w:val="00D62BB0"/>
    <w:rsid w:val="00D63FD8"/>
    <w:rsid w:val="00D66AD4"/>
    <w:rsid w:val="00D67D43"/>
    <w:rsid w:val="00D702B5"/>
    <w:rsid w:val="00D736DA"/>
    <w:rsid w:val="00D80A3D"/>
    <w:rsid w:val="00D819B1"/>
    <w:rsid w:val="00D819F3"/>
    <w:rsid w:val="00D81B05"/>
    <w:rsid w:val="00D84374"/>
    <w:rsid w:val="00D93862"/>
    <w:rsid w:val="00D93A59"/>
    <w:rsid w:val="00D93BE8"/>
    <w:rsid w:val="00D943F6"/>
    <w:rsid w:val="00D94A83"/>
    <w:rsid w:val="00D96D88"/>
    <w:rsid w:val="00DB1CA5"/>
    <w:rsid w:val="00DB1F4D"/>
    <w:rsid w:val="00DB4C05"/>
    <w:rsid w:val="00DC1D7D"/>
    <w:rsid w:val="00DC476B"/>
    <w:rsid w:val="00DD6AA6"/>
    <w:rsid w:val="00DD7045"/>
    <w:rsid w:val="00DD7E1D"/>
    <w:rsid w:val="00DE3F0D"/>
    <w:rsid w:val="00DF5527"/>
    <w:rsid w:val="00DF7462"/>
    <w:rsid w:val="00E0167D"/>
    <w:rsid w:val="00E10CF9"/>
    <w:rsid w:val="00E117BB"/>
    <w:rsid w:val="00E1376F"/>
    <w:rsid w:val="00E139DC"/>
    <w:rsid w:val="00E14164"/>
    <w:rsid w:val="00E2307F"/>
    <w:rsid w:val="00E2499C"/>
    <w:rsid w:val="00E33150"/>
    <w:rsid w:val="00E35578"/>
    <w:rsid w:val="00E408C1"/>
    <w:rsid w:val="00E4092B"/>
    <w:rsid w:val="00E42BFB"/>
    <w:rsid w:val="00E446D5"/>
    <w:rsid w:val="00E46CC9"/>
    <w:rsid w:val="00E5008B"/>
    <w:rsid w:val="00E746D0"/>
    <w:rsid w:val="00E80EF2"/>
    <w:rsid w:val="00E80F8F"/>
    <w:rsid w:val="00E81285"/>
    <w:rsid w:val="00E82B19"/>
    <w:rsid w:val="00E83F4C"/>
    <w:rsid w:val="00E929AC"/>
    <w:rsid w:val="00E93489"/>
    <w:rsid w:val="00E96CD1"/>
    <w:rsid w:val="00EA1996"/>
    <w:rsid w:val="00EA2494"/>
    <w:rsid w:val="00EA2901"/>
    <w:rsid w:val="00EA39D3"/>
    <w:rsid w:val="00EA41C1"/>
    <w:rsid w:val="00EA5585"/>
    <w:rsid w:val="00EA5762"/>
    <w:rsid w:val="00EA7BC4"/>
    <w:rsid w:val="00EB4E88"/>
    <w:rsid w:val="00EB5855"/>
    <w:rsid w:val="00EB768E"/>
    <w:rsid w:val="00EC13D3"/>
    <w:rsid w:val="00ED098D"/>
    <w:rsid w:val="00ED17F3"/>
    <w:rsid w:val="00ED4B09"/>
    <w:rsid w:val="00ED6139"/>
    <w:rsid w:val="00ED7704"/>
    <w:rsid w:val="00EE04B0"/>
    <w:rsid w:val="00EE62AA"/>
    <w:rsid w:val="00EE6B92"/>
    <w:rsid w:val="00EF2CB1"/>
    <w:rsid w:val="00EF4F76"/>
    <w:rsid w:val="00EF6372"/>
    <w:rsid w:val="00F01B40"/>
    <w:rsid w:val="00F07692"/>
    <w:rsid w:val="00F102F5"/>
    <w:rsid w:val="00F11DD1"/>
    <w:rsid w:val="00F13129"/>
    <w:rsid w:val="00F13F8D"/>
    <w:rsid w:val="00F15003"/>
    <w:rsid w:val="00F17721"/>
    <w:rsid w:val="00F219A4"/>
    <w:rsid w:val="00F32889"/>
    <w:rsid w:val="00F32F6D"/>
    <w:rsid w:val="00F3321E"/>
    <w:rsid w:val="00F51315"/>
    <w:rsid w:val="00F522F1"/>
    <w:rsid w:val="00F6054F"/>
    <w:rsid w:val="00F61399"/>
    <w:rsid w:val="00F61C9A"/>
    <w:rsid w:val="00F63680"/>
    <w:rsid w:val="00F6764E"/>
    <w:rsid w:val="00F74304"/>
    <w:rsid w:val="00F76418"/>
    <w:rsid w:val="00F766CA"/>
    <w:rsid w:val="00F77E58"/>
    <w:rsid w:val="00F82D13"/>
    <w:rsid w:val="00F847D8"/>
    <w:rsid w:val="00F8525F"/>
    <w:rsid w:val="00F85AB8"/>
    <w:rsid w:val="00F86F07"/>
    <w:rsid w:val="00F944A8"/>
    <w:rsid w:val="00F956C7"/>
    <w:rsid w:val="00F97C4D"/>
    <w:rsid w:val="00FA01C3"/>
    <w:rsid w:val="00FA3170"/>
    <w:rsid w:val="00FA5B05"/>
    <w:rsid w:val="00FB313B"/>
    <w:rsid w:val="00FC1DAA"/>
    <w:rsid w:val="00FC2977"/>
    <w:rsid w:val="00FD0564"/>
    <w:rsid w:val="00FD1FFA"/>
    <w:rsid w:val="00FE23F4"/>
    <w:rsid w:val="00FE58ED"/>
    <w:rsid w:val="00FE5DAA"/>
    <w:rsid w:val="00FF0D66"/>
    <w:rsid w:val="00FF0DEB"/>
    <w:rsid w:val="00FF4CFE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BF5E"/>
  <w15:docId w15:val="{48979E13-5AD2-4C16-86C3-D15B311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53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9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878"/>
    <w:pPr>
      <w:ind w:left="720"/>
      <w:contextualSpacing/>
    </w:pPr>
  </w:style>
  <w:style w:type="paragraph" w:styleId="Revision">
    <w:name w:val="Revision"/>
    <w:hidden/>
    <w:uiPriority w:val="99"/>
    <w:semiHidden/>
    <w:rsid w:val="003D2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MTsAV4JU/Tqe-9_AoStJxfUa5l7LRFg/view?utm_content=DAFMTsAV4JU&amp;utm_campaign=designshare&amp;utm_medium=link&amp;utm_source=publishsharelink&amp;mode=preview" TargetMode="External"/><Relationship Id="rId13" Type="http://schemas.openxmlformats.org/officeDocument/2006/relationships/hyperlink" Target="https://www.architectmagazine.com/design/buildings/a-concrete-case-study-the-university-of-california-san-diego-campus_o" TargetMode="External"/><Relationship Id="rId18" Type="http://schemas.openxmlformats.org/officeDocument/2006/relationships/hyperlink" Target="https://www.constructionequipmentguide.com/mccarthy-construction-utilizes-liquid-nitrogen-in-concrete-mix/57768" TargetMode="External"/><Relationship Id="rId26" Type="http://schemas.openxmlformats.org/officeDocument/2006/relationships/hyperlink" Target="https://www.concrete.org/events/conventions/currentconvention/sessionsandevents.aspx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atlas.com/good-thinking/ifff-construction-inflatable-concrete-buildings/" TargetMode="External"/><Relationship Id="rId7" Type="http://schemas.openxmlformats.org/officeDocument/2006/relationships/hyperlink" Target="http://www.canva.com" TargetMode="External"/><Relationship Id="rId12" Type="http://schemas.openxmlformats.org/officeDocument/2006/relationships/hyperlink" Target="https://byf.org/explore/construction-careers/" TargetMode="External"/><Relationship Id="rId17" Type="http://schemas.openxmlformats.org/officeDocument/2006/relationships/hyperlink" Target="https://digital.bnpmedia.com/publication/?m=38305&amp;i=760038&amp;p=2&amp;oly_enc_id=%3Foly_enc_id%3D&amp;ver=html5" TargetMode="External"/><Relationship Id="rId25" Type="http://schemas.openxmlformats.org/officeDocument/2006/relationships/hyperlink" Target="https://www.neuconcrete.org/faq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itehouse.gov/briefing-room/statements-releases/2022/09/15/fact-sheet-biden-harris-administration-announces-new-buy-clean-actions-to-ensure-american-manufacturing-leads-in-the-21st-century/" TargetMode="External"/><Relationship Id="rId20" Type="http://schemas.openxmlformats.org/officeDocument/2006/relationships/hyperlink" Target="https://www.on-sitemag.com/concrete/3-d-concrete-printed-building-hits-two-storeys/100397792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hill.com/opinion/energy-environment/3621620-extreme-heat-kills-inequitably-reflective-pavements-can-help-but-city-action-is-required/" TargetMode="External"/><Relationship Id="rId24" Type="http://schemas.openxmlformats.org/officeDocument/2006/relationships/hyperlink" Target="https://www.acifoundation.org/scholarships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esignboom.com/technology/functional-concrete-bike-old-bicycle-parts-play-to-diy-09-20-2022/" TargetMode="External"/><Relationship Id="rId23" Type="http://schemas.openxmlformats.org/officeDocument/2006/relationships/hyperlink" Target="https://www.concrete.org/aboutaci/honorsandawards/awards/projectawards/pastwinners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anva.com/design/DAFMTtbfIqE/9zA5P3psC3hraUlW5bGdwA/view?utm_content=DAFMTtbfIqE&amp;utm_campaign=designshare&amp;utm_medium=link&amp;utm_source=publishsharelink&amp;mode=preview" TargetMode="External"/><Relationship Id="rId19" Type="http://schemas.openxmlformats.org/officeDocument/2006/relationships/hyperlink" Target="https://www.woc360.com/products-manufacturers/soy-based-concrete-protection-product-sustainable-and-practica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va.com/design/DAFMTgk22R0/82cZKxuhVi1bQsdo4dXmTA/view?utm_content=DAFMTgk22R0&amp;utm_campaign=designshare&amp;utm_medium=link&amp;utm_source=publishsharelink&amp;mode=preview" TargetMode="External"/><Relationship Id="rId14" Type="http://schemas.openxmlformats.org/officeDocument/2006/relationships/hyperlink" Target="https://www.constructionnews.co.uk/agenda/structures-not-aircon-should-be-first-stop-for-cooling-buildings-01-09-2022/" TargetMode="External"/><Relationship Id="rId22" Type="http://schemas.openxmlformats.org/officeDocument/2006/relationships/hyperlink" Target="https://www.forconstructionpros.com/concrete/article/22457927/american-concrete-institute-aci-concrete-fundamental-training-acis-concrete-fundamentals" TargetMode="External"/><Relationship Id="rId2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8" ma:contentTypeDescription="Create a new document." ma:contentTypeScope="" ma:versionID="d28216485a1f0ea3f5763a374984a1ce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744a81c551e82080fff94d6ffa854cfe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072CD-ED4C-479D-B28A-8C406DC46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F4832-BE99-4E5F-961D-75D973B7D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1668f-1904-4327-8530-f1f8e8a92f86"/>
    <ds:schemaRef ds:uri="e6d9b6bc-e845-47a0-9ce1-a5b4c8316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Sicaras</dc:creator>
  <cp:keywords/>
  <dc:description/>
  <cp:lastModifiedBy>Susan K. Esper</cp:lastModifiedBy>
  <cp:revision>5</cp:revision>
  <dcterms:created xsi:type="dcterms:W3CDTF">2022-09-26T12:39:00Z</dcterms:created>
  <dcterms:modified xsi:type="dcterms:W3CDTF">2022-12-15T14:23:00Z</dcterms:modified>
</cp:coreProperties>
</file>